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DE" w:rsidRPr="00926349" w:rsidRDefault="00A43BDE" w:rsidP="00D03946">
      <w:pPr>
        <w:spacing w:line="240" w:lineRule="auto"/>
        <w:rPr>
          <w:rFonts w:ascii="Helvetica" w:hAnsi="Helvetica" w:cs="Helvetica"/>
          <w:b/>
          <w:caps/>
          <w:sz w:val="22"/>
        </w:rPr>
      </w:pPr>
      <w:r w:rsidRPr="00926349">
        <w:rPr>
          <w:rFonts w:ascii="Helvetica" w:hAnsi="Helvetica" w:cs="Helvetica"/>
          <w:b/>
          <w:sz w:val="22"/>
        </w:rPr>
        <w:t>Criteria for the Victoria Falls Solidarity Fund</w:t>
      </w:r>
    </w:p>
    <w:p w:rsidR="00A43BDE" w:rsidRPr="00926349" w:rsidRDefault="00A43BDE" w:rsidP="00D03946">
      <w:pPr>
        <w:spacing w:line="240" w:lineRule="auto"/>
        <w:rPr>
          <w:rFonts w:ascii="Helvetica" w:hAnsi="Helvetica" w:cs="Helvetica"/>
          <w:sz w:val="18"/>
          <w:szCs w:val="28"/>
        </w:rPr>
      </w:pPr>
      <w:r w:rsidRPr="00926349">
        <w:rPr>
          <w:rFonts w:ascii="Helvetica" w:hAnsi="Helvetica" w:cs="Helvetica"/>
          <w:sz w:val="18"/>
          <w:szCs w:val="28"/>
        </w:rPr>
        <w:t>Adopted by the Board in October 2007 and amended in March 2011</w:t>
      </w:r>
    </w:p>
    <w:p w:rsidR="00A43BDE" w:rsidRPr="00926349" w:rsidRDefault="00A43BDE" w:rsidP="00D03946">
      <w:pPr>
        <w:spacing w:line="240" w:lineRule="auto"/>
        <w:rPr>
          <w:rFonts w:ascii="Helvetica" w:hAnsi="Helvetica" w:cs="Helvetica"/>
          <w:sz w:val="18"/>
          <w:szCs w:val="18"/>
          <w:lang w:bidi="he-IL"/>
        </w:rPr>
      </w:pPr>
    </w:p>
    <w:p w:rsidR="00A43BDE" w:rsidRPr="00926349" w:rsidRDefault="00A43BDE" w:rsidP="00D03946">
      <w:pPr>
        <w:spacing w:line="240" w:lineRule="auto"/>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sz w:val="18"/>
          <w:szCs w:val="18"/>
          <w:lang w:bidi="he-IL"/>
        </w:rPr>
      </w:pPr>
      <w:r w:rsidRPr="00926349">
        <w:rPr>
          <w:rFonts w:ascii="Helvetica" w:hAnsi="Helvetica" w:cs="Helvetica"/>
          <w:sz w:val="18"/>
          <w:szCs w:val="18"/>
          <w:lang w:bidi="he-IL"/>
        </w:rPr>
        <w:t>1</w:t>
      </w:r>
      <w:r w:rsidRPr="00926349">
        <w:rPr>
          <w:rFonts w:ascii="Helvetica" w:hAnsi="Helvetica" w:cs="Helvetica"/>
          <w:sz w:val="18"/>
          <w:szCs w:val="18"/>
          <w:lang w:bidi="he-IL"/>
        </w:rPr>
        <w:tab/>
        <w:t>The purpose of the ICOMOS Victoria Falls/</w:t>
      </w:r>
      <w:proofErr w:type="spellStart"/>
      <w:r w:rsidRPr="00926349">
        <w:rPr>
          <w:rFonts w:ascii="Helvetica" w:hAnsi="Helvetica" w:cs="Helvetica"/>
          <w:sz w:val="18"/>
          <w:szCs w:val="18"/>
          <w:lang w:bidi="he-IL"/>
        </w:rPr>
        <w:t>Mosi-oa-Tunya</w:t>
      </w:r>
      <w:proofErr w:type="spellEnd"/>
      <w:r w:rsidRPr="00926349">
        <w:rPr>
          <w:rFonts w:ascii="Helvetica" w:hAnsi="Helvetica" w:cs="Helvetica"/>
          <w:sz w:val="18"/>
          <w:szCs w:val="18"/>
          <w:lang w:bidi="he-IL"/>
        </w:rPr>
        <w:t xml:space="preserve"> Solidarity Fund is to maximise the attendance at General Assemblies of ICOMOS so that they are genuinely representative and inclusive of the global membership of the organisation.</w:t>
      </w:r>
    </w:p>
    <w:p w:rsidR="00A43BDE" w:rsidRPr="00926349" w:rsidRDefault="00A43BDE" w:rsidP="00D03946">
      <w:pPr>
        <w:spacing w:line="240" w:lineRule="auto"/>
        <w:ind w:left="567" w:hanging="567"/>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sz w:val="18"/>
          <w:szCs w:val="18"/>
          <w:lang w:bidi="he-IL"/>
        </w:rPr>
      </w:pPr>
      <w:r w:rsidRPr="00926349">
        <w:rPr>
          <w:rFonts w:ascii="Helvetica" w:hAnsi="Helvetica" w:cs="Helvetica"/>
          <w:sz w:val="18"/>
          <w:szCs w:val="18"/>
          <w:lang w:bidi="he-IL"/>
        </w:rPr>
        <w:t>2</w:t>
      </w:r>
      <w:r w:rsidRPr="00926349">
        <w:rPr>
          <w:rFonts w:ascii="Helvetica" w:hAnsi="Helvetica" w:cs="Helvetica"/>
          <w:sz w:val="18"/>
          <w:szCs w:val="18"/>
          <w:lang w:bidi="he-IL"/>
        </w:rPr>
        <w:tab/>
        <w:t>The Director of the International Secretariat, together with the President of the Advisory Committee will take steps to encourage donations to the ICOMOS Victoria Falls/</w:t>
      </w:r>
      <w:proofErr w:type="spellStart"/>
      <w:r w:rsidRPr="00926349">
        <w:rPr>
          <w:rFonts w:ascii="Helvetica" w:hAnsi="Helvetica" w:cs="Helvetica"/>
          <w:sz w:val="18"/>
          <w:szCs w:val="18"/>
          <w:lang w:bidi="he-IL"/>
        </w:rPr>
        <w:t>Mosi-oa-Tunya</w:t>
      </w:r>
      <w:proofErr w:type="spellEnd"/>
      <w:r w:rsidRPr="00926349">
        <w:rPr>
          <w:rFonts w:ascii="Helvetica" w:hAnsi="Helvetica" w:cs="Helvetica"/>
          <w:sz w:val="18"/>
          <w:szCs w:val="18"/>
          <w:lang w:bidi="he-IL"/>
        </w:rPr>
        <w:t xml:space="preserve"> Solidarity Fund.</w:t>
      </w:r>
    </w:p>
    <w:p w:rsidR="00A43BDE" w:rsidRPr="00926349" w:rsidRDefault="00A43BDE" w:rsidP="00D03946">
      <w:pPr>
        <w:spacing w:line="240" w:lineRule="auto"/>
        <w:ind w:left="567" w:hanging="567"/>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sz w:val="18"/>
          <w:szCs w:val="18"/>
          <w:lang w:bidi="he-IL"/>
        </w:rPr>
      </w:pPr>
      <w:r w:rsidRPr="00926349">
        <w:rPr>
          <w:rFonts w:ascii="Helvetica" w:hAnsi="Helvetica" w:cs="Helvetica"/>
          <w:sz w:val="18"/>
          <w:szCs w:val="18"/>
          <w:lang w:bidi="he-IL"/>
        </w:rPr>
        <w:t>3</w:t>
      </w:r>
      <w:r w:rsidRPr="00926349">
        <w:rPr>
          <w:rFonts w:ascii="Helvetica" w:hAnsi="Helvetica" w:cs="Helvetica"/>
          <w:sz w:val="18"/>
          <w:szCs w:val="18"/>
          <w:lang w:bidi="he-IL"/>
        </w:rPr>
        <w:tab/>
        <w:t>The National Committees will be reminded by the International Secretariat that any support to individuals not in their Committee to attend the General Assembly, should be channelled through the Victoria Falls/</w:t>
      </w:r>
      <w:proofErr w:type="spellStart"/>
      <w:r w:rsidRPr="00926349">
        <w:rPr>
          <w:rFonts w:ascii="Helvetica" w:hAnsi="Helvetica" w:cs="Helvetica"/>
          <w:sz w:val="18"/>
          <w:szCs w:val="18"/>
          <w:lang w:bidi="he-IL"/>
        </w:rPr>
        <w:t>Mosi-oa-Tunya</w:t>
      </w:r>
      <w:proofErr w:type="spellEnd"/>
      <w:r w:rsidRPr="00926349">
        <w:rPr>
          <w:rFonts w:ascii="Helvetica" w:hAnsi="Helvetica" w:cs="Helvetica"/>
          <w:sz w:val="18"/>
          <w:szCs w:val="18"/>
          <w:lang w:bidi="he-IL"/>
        </w:rPr>
        <w:t xml:space="preserve"> Fund.</w:t>
      </w:r>
    </w:p>
    <w:p w:rsidR="00A43BDE" w:rsidRPr="00926349" w:rsidRDefault="00A43BDE" w:rsidP="00D03946">
      <w:pPr>
        <w:spacing w:line="240" w:lineRule="auto"/>
        <w:ind w:left="567" w:hanging="567"/>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sz w:val="18"/>
          <w:szCs w:val="18"/>
          <w:lang w:bidi="he-IL"/>
        </w:rPr>
      </w:pPr>
      <w:r w:rsidRPr="00926349">
        <w:rPr>
          <w:rFonts w:ascii="Helvetica" w:hAnsi="Helvetica" w:cs="Helvetica"/>
          <w:sz w:val="18"/>
          <w:szCs w:val="18"/>
          <w:lang w:bidi="he-IL"/>
        </w:rPr>
        <w:t>4</w:t>
      </w:r>
      <w:r w:rsidRPr="00926349">
        <w:rPr>
          <w:rFonts w:ascii="Helvetica" w:hAnsi="Helvetica" w:cs="Helvetica"/>
          <w:sz w:val="18"/>
          <w:szCs w:val="18"/>
          <w:lang w:bidi="he-IL"/>
        </w:rPr>
        <w:tab/>
        <w:t>The ICOMOS Victoria Falls/</w:t>
      </w:r>
      <w:proofErr w:type="spellStart"/>
      <w:r w:rsidRPr="00926349">
        <w:rPr>
          <w:rFonts w:ascii="Helvetica" w:hAnsi="Helvetica" w:cs="Helvetica"/>
          <w:sz w:val="18"/>
          <w:szCs w:val="18"/>
          <w:lang w:bidi="he-IL"/>
        </w:rPr>
        <w:t>Mosi-oa-Tunya</w:t>
      </w:r>
      <w:proofErr w:type="spellEnd"/>
      <w:r w:rsidRPr="00926349">
        <w:rPr>
          <w:rFonts w:ascii="Helvetica" w:hAnsi="Helvetica" w:cs="Helvetica"/>
          <w:sz w:val="18"/>
          <w:szCs w:val="18"/>
          <w:lang w:bidi="he-IL"/>
        </w:rPr>
        <w:t xml:space="preserve"> Solidarity Fund and any external grant support received will be administered together using a single Grants Committee and a consolidated list of criteria for allocation.</w:t>
      </w:r>
    </w:p>
    <w:p w:rsidR="00A43BDE" w:rsidRPr="00926349" w:rsidRDefault="00A43BDE" w:rsidP="00D03946">
      <w:pPr>
        <w:spacing w:line="240" w:lineRule="auto"/>
        <w:ind w:left="567" w:hanging="567"/>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b/>
          <w:sz w:val="18"/>
          <w:szCs w:val="18"/>
          <w:lang w:bidi="he-IL"/>
        </w:rPr>
      </w:pPr>
      <w:r w:rsidRPr="00926349">
        <w:rPr>
          <w:rFonts w:ascii="Helvetica" w:hAnsi="Helvetica" w:cs="Helvetica"/>
          <w:b/>
          <w:sz w:val="18"/>
          <w:szCs w:val="18"/>
          <w:lang w:bidi="he-IL"/>
        </w:rPr>
        <w:t>Grants Committee</w:t>
      </w:r>
    </w:p>
    <w:p w:rsidR="00A43BDE" w:rsidRPr="00926349" w:rsidRDefault="00A43BDE" w:rsidP="00D03946">
      <w:pPr>
        <w:spacing w:line="240" w:lineRule="auto"/>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sz w:val="18"/>
          <w:szCs w:val="18"/>
          <w:lang w:bidi="he-IL"/>
        </w:rPr>
      </w:pPr>
      <w:r w:rsidRPr="00926349">
        <w:rPr>
          <w:rFonts w:ascii="Helvetica" w:hAnsi="Helvetica" w:cs="Helvetica"/>
          <w:sz w:val="18"/>
          <w:szCs w:val="18"/>
          <w:lang w:bidi="he-IL"/>
        </w:rPr>
        <w:t>5</w:t>
      </w:r>
      <w:r w:rsidRPr="00926349">
        <w:rPr>
          <w:rFonts w:ascii="Helvetica" w:hAnsi="Helvetica" w:cs="Helvetica"/>
          <w:sz w:val="18"/>
          <w:szCs w:val="18"/>
          <w:lang w:bidi="he-IL"/>
        </w:rPr>
        <w:tab/>
        <w:t xml:space="preserve">The Board will decide on the composition of the Grants Committee at least 6 months before a General Assembly takes place, based on the following characteristics that: </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 xml:space="preserve">The membership reflects to the extent possible in a small group, the cultural and geographical diversity of ICOMOS, </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 xml:space="preserve">All members are likely to be available and willing to accept the workload associated with the role, </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At least one representative of the Scientific Council should be included as a member of the Grants Committee,</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 xml:space="preserve">Members intending to stand for election to a position at the General Assembly should not participate in the Grants Committee (with the exception of the ex officio members), </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 xml:space="preserve">The Treasurer-General and the President or Vice-President of the Advisory Committee should participate in the Grants Committee as ex officio members. </w:t>
      </w:r>
    </w:p>
    <w:p w:rsidR="00A43BDE" w:rsidRPr="00926349" w:rsidRDefault="00A43BDE" w:rsidP="00D03946">
      <w:pPr>
        <w:spacing w:line="240" w:lineRule="auto"/>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sz w:val="18"/>
          <w:szCs w:val="18"/>
          <w:lang w:bidi="he-IL"/>
        </w:rPr>
      </w:pPr>
      <w:r w:rsidRPr="00926349">
        <w:rPr>
          <w:rFonts w:ascii="Helvetica" w:hAnsi="Helvetica" w:cs="Helvetica"/>
          <w:sz w:val="18"/>
          <w:szCs w:val="18"/>
          <w:lang w:bidi="he-IL"/>
        </w:rPr>
        <w:t>6</w:t>
      </w:r>
      <w:r w:rsidRPr="00926349">
        <w:rPr>
          <w:rFonts w:ascii="Helvetica" w:hAnsi="Helvetica" w:cs="Helvetica"/>
          <w:sz w:val="18"/>
          <w:szCs w:val="18"/>
          <w:lang w:bidi="he-IL"/>
        </w:rPr>
        <w:tab/>
        <w:t xml:space="preserve">The Grants Committee will submit a report on its work to the Board and make recommendations as appropriate. </w:t>
      </w:r>
    </w:p>
    <w:p w:rsidR="00A43BDE" w:rsidRPr="00926349" w:rsidRDefault="00A43BDE" w:rsidP="00D03946">
      <w:pPr>
        <w:spacing w:line="240" w:lineRule="auto"/>
        <w:ind w:left="567" w:hanging="567"/>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b/>
          <w:sz w:val="18"/>
          <w:szCs w:val="18"/>
          <w:lang w:bidi="he-IL"/>
        </w:rPr>
      </w:pPr>
      <w:r w:rsidRPr="00926349">
        <w:rPr>
          <w:rFonts w:ascii="Helvetica" w:hAnsi="Helvetica" w:cs="Helvetica"/>
          <w:b/>
          <w:sz w:val="18"/>
          <w:szCs w:val="18"/>
          <w:lang w:bidi="he-IL"/>
        </w:rPr>
        <w:t>Criteria</w:t>
      </w:r>
    </w:p>
    <w:p w:rsidR="00A43BDE" w:rsidRPr="00926349" w:rsidRDefault="00A43BDE" w:rsidP="00D03946">
      <w:pPr>
        <w:spacing w:line="240" w:lineRule="auto"/>
        <w:ind w:left="567" w:hanging="567"/>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sz w:val="18"/>
          <w:szCs w:val="18"/>
          <w:lang w:bidi="he-IL"/>
        </w:rPr>
      </w:pPr>
      <w:r w:rsidRPr="00926349">
        <w:rPr>
          <w:rFonts w:ascii="Helvetica" w:hAnsi="Helvetica" w:cs="Helvetica"/>
          <w:sz w:val="18"/>
          <w:szCs w:val="18"/>
          <w:lang w:bidi="he-IL"/>
        </w:rPr>
        <w:t>7</w:t>
      </w:r>
      <w:r w:rsidRPr="00926349">
        <w:rPr>
          <w:rFonts w:ascii="Helvetica" w:hAnsi="Helvetica" w:cs="Helvetica"/>
          <w:sz w:val="18"/>
          <w:szCs w:val="18"/>
          <w:lang w:bidi="he-IL"/>
        </w:rPr>
        <w:tab/>
        <w:t>The Grants Committee will select ICOMOS members to receive grants according to the following criteria:</w:t>
      </w:r>
    </w:p>
    <w:p w:rsidR="00A43BDE" w:rsidRPr="00926349" w:rsidRDefault="00A43BDE" w:rsidP="00D03946">
      <w:pPr>
        <w:spacing w:line="240" w:lineRule="auto"/>
        <w:ind w:left="567"/>
        <w:rPr>
          <w:rFonts w:ascii="Helvetica" w:hAnsi="Helvetica" w:cs="Helvetica"/>
          <w:sz w:val="18"/>
          <w:szCs w:val="18"/>
          <w:lang w:bidi="he-IL"/>
        </w:rPr>
      </w:pPr>
    </w:p>
    <w:p w:rsidR="00A43BDE" w:rsidRPr="00926349" w:rsidRDefault="00A43BDE" w:rsidP="00D03946">
      <w:pPr>
        <w:tabs>
          <w:tab w:val="left" w:pos="851"/>
        </w:tabs>
        <w:spacing w:line="240" w:lineRule="auto"/>
        <w:ind w:left="567"/>
        <w:rPr>
          <w:rFonts w:ascii="Helvetica" w:hAnsi="Helvetica" w:cs="Helvetica"/>
          <w:sz w:val="18"/>
          <w:szCs w:val="18"/>
          <w:lang w:bidi="he-IL"/>
        </w:rPr>
      </w:pPr>
      <w:r w:rsidRPr="00926349">
        <w:rPr>
          <w:rFonts w:ascii="Helvetica" w:hAnsi="Helvetica" w:cs="Helvetica"/>
          <w:b/>
          <w:sz w:val="18"/>
          <w:szCs w:val="18"/>
          <w:lang w:bidi="he-IL"/>
        </w:rPr>
        <w:t>Criteria for eligibility/ineligibility</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The grants are reserved for ICOMOS members from eligible countries (see list under item c).</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 xml:space="preserve">Only members from National Committees that are up to date with their fees at the time of submitting an application to the Grants Committee will be eligible. </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For members in countries where there is no National Committee yet, only members that are themselves up to date with their fees at the time of submitting an application to the Grants Committee will be eligible.</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Grants are open to all members with eligibility and not reserved for National Committee Presidents.</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 xml:space="preserve">Only one grant per country will be given. If a National Committee has two candidates the grant can be equally divided between the candidates in a joint decision of the National Committee and the Grants Committee. </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 xml:space="preserve">Spouse accompaniment to the event will result in an immediate determination of no financial need. Should a spouse or partner be brought despite having stated otherwise in the questionnaire, all funds will have to be refunded to the ICOMOS International </w:t>
      </w:r>
      <w:proofErr w:type="gramStart"/>
      <w:r w:rsidRPr="00926349">
        <w:rPr>
          <w:rFonts w:ascii="Helvetica" w:hAnsi="Helvetica" w:cs="Helvetica"/>
          <w:sz w:val="18"/>
          <w:szCs w:val="18"/>
          <w:lang w:bidi="he-IL"/>
        </w:rPr>
        <w:t>Secretariat.</w:t>
      </w:r>
      <w:proofErr w:type="gramEnd"/>
    </w:p>
    <w:p w:rsidR="00A43BDE" w:rsidRPr="00926349" w:rsidRDefault="00A43BDE" w:rsidP="00D03946">
      <w:pPr>
        <w:tabs>
          <w:tab w:val="left" w:pos="851"/>
        </w:tabs>
        <w:spacing w:line="240" w:lineRule="auto"/>
        <w:ind w:left="851"/>
        <w:rPr>
          <w:rFonts w:ascii="Helvetica" w:hAnsi="Helvetica" w:cs="Helvetica"/>
          <w:sz w:val="18"/>
          <w:szCs w:val="18"/>
          <w:lang w:bidi="he-IL"/>
        </w:rPr>
      </w:pPr>
    </w:p>
    <w:p w:rsidR="00A43BDE" w:rsidRPr="00926349" w:rsidRDefault="00A43BDE" w:rsidP="00D03946">
      <w:pPr>
        <w:spacing w:line="240" w:lineRule="auto"/>
        <w:ind w:left="567"/>
        <w:rPr>
          <w:rFonts w:ascii="Helvetica" w:hAnsi="Helvetica" w:cs="Helvetica"/>
          <w:b/>
          <w:sz w:val="18"/>
          <w:szCs w:val="18"/>
          <w:lang w:bidi="he-IL"/>
        </w:rPr>
      </w:pPr>
      <w:r w:rsidRPr="00926349">
        <w:rPr>
          <w:rFonts w:ascii="Helvetica" w:hAnsi="Helvetica" w:cs="Helvetica"/>
          <w:b/>
          <w:sz w:val="18"/>
          <w:szCs w:val="18"/>
          <w:lang w:bidi="he-IL"/>
        </w:rPr>
        <w:lastRenderedPageBreak/>
        <w:t xml:space="preserve">Candidates need to demonstrate </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 xml:space="preserve">Personal financial need, </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 xml:space="preserve">Clear understanding of benefits foreseen of attending the General Assembly, </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Personal involvement in ICOMOS National or International Scientific Committee activity,</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Their commitment to obtain a visa in time, should a visa be required,</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That all other parts of the cost of their participation are covered by themselves or by additional funding.</w:t>
      </w:r>
    </w:p>
    <w:p w:rsidR="00A43BDE" w:rsidRPr="00926349" w:rsidRDefault="00A43BDE" w:rsidP="00D03946">
      <w:pPr>
        <w:spacing w:line="240" w:lineRule="auto"/>
        <w:rPr>
          <w:rFonts w:ascii="Helvetica" w:hAnsi="Helvetica" w:cs="Helvetica"/>
          <w:sz w:val="18"/>
          <w:szCs w:val="18"/>
          <w:lang w:bidi="he-IL"/>
        </w:rPr>
      </w:pPr>
    </w:p>
    <w:p w:rsidR="00A43BDE" w:rsidRPr="00926349" w:rsidRDefault="00A43BDE" w:rsidP="00D03946">
      <w:pPr>
        <w:spacing w:line="240" w:lineRule="auto"/>
        <w:ind w:left="567"/>
        <w:rPr>
          <w:rFonts w:ascii="Helvetica" w:hAnsi="Helvetica" w:cs="Helvetica"/>
          <w:b/>
          <w:sz w:val="18"/>
          <w:szCs w:val="18"/>
          <w:lang w:bidi="he-IL"/>
        </w:rPr>
      </w:pPr>
      <w:r w:rsidRPr="00926349">
        <w:rPr>
          <w:rFonts w:ascii="Helvetica" w:hAnsi="Helvetica" w:cs="Helvetica"/>
          <w:b/>
          <w:sz w:val="18"/>
          <w:szCs w:val="18"/>
          <w:lang w:bidi="he-IL"/>
        </w:rPr>
        <w:t>Preference will be given to</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Applicants who have not previously been supported to attend a General Assembly,</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Applicants from new or presently emerging National Committees,</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Applicants giving papers at the General Assembly,</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 xml:space="preserve">The sole representative of a National Committee accredited to vote </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Young professionals,</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Applicants who are the representative of their National Committee in one of ICOMOS’ International Scientific Committees,</w:t>
      </w:r>
    </w:p>
    <w:p w:rsidR="00A43BDE" w:rsidRPr="00926349"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 xml:space="preserve">Applicants from active National Committees (based on their Annual Report and </w:t>
      </w:r>
      <w:proofErr w:type="spellStart"/>
      <w:r w:rsidRPr="00926349">
        <w:rPr>
          <w:rFonts w:ascii="Helvetica" w:hAnsi="Helvetica" w:cs="Helvetica"/>
          <w:sz w:val="18"/>
          <w:szCs w:val="18"/>
          <w:lang w:bidi="he-IL"/>
        </w:rPr>
        <w:t>fullfillment</w:t>
      </w:r>
      <w:proofErr w:type="spellEnd"/>
      <w:r w:rsidRPr="00926349">
        <w:rPr>
          <w:rFonts w:ascii="Helvetica" w:hAnsi="Helvetica" w:cs="Helvetica"/>
          <w:sz w:val="18"/>
          <w:szCs w:val="18"/>
          <w:lang w:bidi="he-IL"/>
        </w:rPr>
        <w:t xml:space="preserve"> of the Dubrovnik-Valetta Principles, as well as on the record of attendance by the National Committee to previous General Assemblies and Symposia),</w:t>
      </w:r>
    </w:p>
    <w:p w:rsidR="00A43BDE" w:rsidRDefault="00A43BDE" w:rsidP="00D03946">
      <w:pPr>
        <w:tabs>
          <w:tab w:val="left" w:pos="851"/>
        </w:tabs>
        <w:spacing w:line="240" w:lineRule="auto"/>
        <w:ind w:left="851" w:hanging="284"/>
        <w:rPr>
          <w:rFonts w:ascii="Helvetica" w:hAnsi="Helvetica" w:cs="Helvetica"/>
          <w:sz w:val="18"/>
          <w:szCs w:val="18"/>
          <w:lang w:bidi="he-IL"/>
        </w:rPr>
      </w:pPr>
      <w:r w:rsidRPr="00926349">
        <w:rPr>
          <w:rFonts w:ascii="Helvetica" w:hAnsi="Helvetica" w:cs="Helvetica"/>
          <w:sz w:val="18"/>
          <w:szCs w:val="18"/>
          <w:lang w:bidi="he-IL"/>
        </w:rPr>
        <w:t>-</w:t>
      </w:r>
      <w:r w:rsidRPr="00926349">
        <w:rPr>
          <w:rFonts w:ascii="Helvetica" w:hAnsi="Helvetica" w:cs="Helvetica"/>
          <w:sz w:val="18"/>
          <w:szCs w:val="18"/>
          <w:lang w:bidi="he-IL"/>
        </w:rPr>
        <w:tab/>
        <w:t>Applicants from countries with restricted official availability of foreign currency to travel abroad.</w:t>
      </w:r>
    </w:p>
    <w:p w:rsidR="00D03946" w:rsidRDefault="00D03946" w:rsidP="00D03946">
      <w:pPr>
        <w:tabs>
          <w:tab w:val="left" w:pos="851"/>
        </w:tabs>
        <w:spacing w:line="240" w:lineRule="auto"/>
        <w:ind w:left="851" w:hanging="284"/>
        <w:rPr>
          <w:rFonts w:ascii="Helvetica" w:hAnsi="Helvetica" w:cs="Helvetica"/>
          <w:sz w:val="18"/>
          <w:szCs w:val="18"/>
          <w:lang w:bidi="he-IL"/>
        </w:rPr>
      </w:pPr>
    </w:p>
    <w:p w:rsidR="00D03946" w:rsidRDefault="00D03946" w:rsidP="00D03946">
      <w:pPr>
        <w:tabs>
          <w:tab w:val="left" w:pos="851"/>
        </w:tabs>
        <w:spacing w:line="240" w:lineRule="auto"/>
        <w:rPr>
          <w:rFonts w:ascii="Helvetica" w:hAnsi="Helvetica" w:cs="Helvetica"/>
          <w:sz w:val="18"/>
          <w:szCs w:val="18"/>
          <w:lang w:bidi="he-IL"/>
        </w:rPr>
      </w:pPr>
      <w:r w:rsidRPr="00D03946">
        <w:rPr>
          <w:rFonts w:ascii="Helvetica" w:hAnsi="Helvetica" w:cs="Helvetica"/>
          <w:noProof/>
          <w:sz w:val="18"/>
          <w:szCs w:val="18"/>
          <w:lang w:eastAsia="en-GB"/>
        </w:rPr>
        <mc:AlternateContent>
          <mc:Choice Requires="wps">
            <w:drawing>
              <wp:anchor distT="0" distB="0" distL="114300" distR="114300" simplePos="0" relativeHeight="251659264" behindDoc="0" locked="0" layoutInCell="1" allowOverlap="1" wp14:anchorId="62B515D8" wp14:editId="5813FBEC">
                <wp:simplePos x="0" y="0"/>
                <wp:positionH relativeFrom="column">
                  <wp:posOffset>-1018</wp:posOffset>
                </wp:positionH>
                <wp:positionV relativeFrom="paragraph">
                  <wp:posOffset>42222</wp:posOffset>
                </wp:positionV>
                <wp:extent cx="5210354" cy="621101"/>
                <wp:effectExtent l="0" t="0" r="28575" b="266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354" cy="621101"/>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00D03946" w:rsidRPr="00D03946" w:rsidRDefault="00D03946" w:rsidP="00D03946">
                            <w:pPr>
                              <w:spacing w:line="240" w:lineRule="auto"/>
                              <w:rPr>
                                <w:lang w:val="en-US"/>
                              </w:rPr>
                            </w:pPr>
                            <w:r>
                              <w:rPr>
                                <w:rFonts w:ascii="Helvetica" w:hAnsi="Helvetica" w:cs="Arial"/>
                                <w:sz w:val="18"/>
                                <w:szCs w:val="18"/>
                              </w:rPr>
                              <w:t xml:space="preserve">The </w:t>
                            </w:r>
                            <w:r w:rsidRPr="00E67211">
                              <w:rPr>
                                <w:rFonts w:ascii="Helvetica" w:hAnsi="Helvetica" w:cs="Arial"/>
                                <w:sz w:val="18"/>
                                <w:szCs w:val="18"/>
                              </w:rPr>
                              <w:t>ICOMOS</w:t>
                            </w:r>
                            <w:r>
                              <w:rPr>
                                <w:rFonts w:ascii="Helvetica" w:hAnsi="Helvetica" w:cs="Arial"/>
                                <w:sz w:val="18"/>
                                <w:szCs w:val="18"/>
                              </w:rPr>
                              <w:t xml:space="preserve"> Board has decided to</w:t>
                            </w:r>
                            <w:r w:rsidRPr="00E67211">
                              <w:rPr>
                                <w:rFonts w:ascii="Helvetica" w:hAnsi="Helvetica" w:cs="Arial"/>
                                <w:sz w:val="18"/>
                                <w:szCs w:val="18"/>
                              </w:rPr>
                              <w:t xml:space="preserve"> place a focus of the grants onto Young Professionals for a significant portion of </w:t>
                            </w:r>
                            <w:r>
                              <w:rPr>
                                <w:rFonts w:ascii="Helvetica" w:hAnsi="Helvetica" w:cs="Arial"/>
                                <w:sz w:val="18"/>
                                <w:szCs w:val="18"/>
                              </w:rPr>
                              <w:t>the travel grants</w:t>
                            </w:r>
                            <w:r w:rsidRPr="00E67211">
                              <w:rPr>
                                <w:rFonts w:ascii="Helvetica" w:hAnsi="Helvetica" w:cs="Arial"/>
                                <w:sz w:val="18"/>
                                <w:szCs w:val="18"/>
                              </w:rPr>
                              <w:t>. A preference for Young Professionals will be applied in the selection of candidates for travel/attendance support for the 19</w:t>
                            </w:r>
                            <w:r w:rsidRPr="00E67211">
                              <w:rPr>
                                <w:rFonts w:ascii="Helvetica" w:hAnsi="Helvetica" w:cs="Arial"/>
                                <w:sz w:val="18"/>
                                <w:szCs w:val="18"/>
                                <w:vertAlign w:val="superscript"/>
                              </w:rPr>
                              <w:t>th</w:t>
                            </w:r>
                            <w:r w:rsidRPr="00E67211">
                              <w:rPr>
                                <w:rFonts w:ascii="Helvetica" w:hAnsi="Helvetica" w:cs="Arial"/>
                                <w:sz w:val="18"/>
                                <w:szCs w:val="18"/>
                              </w:rPr>
                              <w:t xml:space="preserve"> General Assembly</w:t>
                            </w:r>
                            <w:r>
                              <w:rPr>
                                <w:rFonts w:ascii="Helvetica" w:hAnsi="Helvetica" w:cs="Arial"/>
                                <w:sz w:val="18"/>
                                <w:szCs w:val="18"/>
                              </w:rPr>
                              <w:t xml:space="preserve"> </w:t>
                            </w:r>
                            <w:r w:rsidRPr="00E67211">
                              <w:rPr>
                                <w:rFonts w:ascii="Helvetica" w:hAnsi="Helvetica" w:cs="Arial"/>
                                <w:sz w:val="18"/>
                                <w:szCs w:val="18"/>
                              </w:rPr>
                              <w:t>in Delhi in December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pt;margin-top:3.3pt;width:410.2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" fillcolor="white [3201]" strokecolor="black [3200]" strokeweight=".25pt">
                <v:textbox>
                  <w:txbxContent>
                    <w:p w:rsidR="00D03946" w:rsidRPr="00D03946" w:rsidRDefault="00D03946" w:rsidP="00D03946">
                      <w:pPr>
                        <w:spacing w:line="240" w:lineRule="auto"/>
                        <w:rPr>
                          <w:lang w:val="en-US"/>
                        </w:rPr>
                      </w:pPr>
                      <w:r>
                        <w:rPr>
                          <w:rFonts w:ascii="Helvetica" w:hAnsi="Helvetica" w:cs="Arial"/>
                          <w:sz w:val="18"/>
                          <w:szCs w:val="18"/>
                        </w:rPr>
                        <w:t xml:space="preserve">The </w:t>
                      </w:r>
                      <w:r w:rsidRPr="00E67211">
                        <w:rPr>
                          <w:rFonts w:ascii="Helvetica" w:hAnsi="Helvetica" w:cs="Arial"/>
                          <w:sz w:val="18"/>
                          <w:szCs w:val="18"/>
                        </w:rPr>
                        <w:t>ICOMOS</w:t>
                      </w:r>
                      <w:r>
                        <w:rPr>
                          <w:rFonts w:ascii="Helvetica" w:hAnsi="Helvetica" w:cs="Arial"/>
                          <w:sz w:val="18"/>
                          <w:szCs w:val="18"/>
                        </w:rPr>
                        <w:t xml:space="preserve"> Board has decided to</w:t>
                      </w:r>
                      <w:r w:rsidRPr="00E67211">
                        <w:rPr>
                          <w:rFonts w:ascii="Helvetica" w:hAnsi="Helvetica" w:cs="Arial"/>
                          <w:sz w:val="18"/>
                          <w:szCs w:val="18"/>
                        </w:rPr>
                        <w:t xml:space="preserve"> place a focus of the grants onto Young Professionals for a significant portion of </w:t>
                      </w:r>
                      <w:r>
                        <w:rPr>
                          <w:rFonts w:ascii="Helvetica" w:hAnsi="Helvetica" w:cs="Arial"/>
                          <w:sz w:val="18"/>
                          <w:szCs w:val="18"/>
                        </w:rPr>
                        <w:t>the travel grants</w:t>
                      </w:r>
                      <w:r w:rsidRPr="00E67211">
                        <w:rPr>
                          <w:rFonts w:ascii="Helvetica" w:hAnsi="Helvetica" w:cs="Arial"/>
                          <w:sz w:val="18"/>
                          <w:szCs w:val="18"/>
                        </w:rPr>
                        <w:t>. A preference for Young Professionals will be applied in the selection of candidates for travel/attendance support for the 19</w:t>
                      </w:r>
                      <w:r w:rsidRPr="00E67211">
                        <w:rPr>
                          <w:rFonts w:ascii="Helvetica" w:hAnsi="Helvetica" w:cs="Arial"/>
                          <w:sz w:val="18"/>
                          <w:szCs w:val="18"/>
                          <w:vertAlign w:val="superscript"/>
                        </w:rPr>
                        <w:t>th</w:t>
                      </w:r>
                      <w:r w:rsidRPr="00E67211">
                        <w:rPr>
                          <w:rFonts w:ascii="Helvetica" w:hAnsi="Helvetica" w:cs="Arial"/>
                          <w:sz w:val="18"/>
                          <w:szCs w:val="18"/>
                        </w:rPr>
                        <w:t xml:space="preserve"> General Assembly</w:t>
                      </w:r>
                      <w:r>
                        <w:rPr>
                          <w:rFonts w:ascii="Helvetica" w:hAnsi="Helvetica" w:cs="Arial"/>
                          <w:sz w:val="18"/>
                          <w:szCs w:val="18"/>
                        </w:rPr>
                        <w:t xml:space="preserve"> </w:t>
                      </w:r>
                      <w:r w:rsidRPr="00E67211">
                        <w:rPr>
                          <w:rFonts w:ascii="Helvetica" w:hAnsi="Helvetica" w:cs="Arial"/>
                          <w:sz w:val="18"/>
                          <w:szCs w:val="18"/>
                        </w:rPr>
                        <w:t>in Delhi in December 2017.</w:t>
                      </w:r>
                    </w:p>
                  </w:txbxContent>
                </v:textbox>
              </v:shape>
            </w:pict>
          </mc:Fallback>
        </mc:AlternateContent>
      </w:r>
    </w:p>
    <w:p w:rsidR="00D03946" w:rsidRDefault="00D03946" w:rsidP="00D03946">
      <w:pPr>
        <w:tabs>
          <w:tab w:val="left" w:pos="851"/>
        </w:tabs>
        <w:spacing w:line="240" w:lineRule="auto"/>
        <w:rPr>
          <w:rFonts w:ascii="Helvetica" w:hAnsi="Helvetica" w:cs="Helvetica"/>
          <w:sz w:val="18"/>
          <w:szCs w:val="18"/>
          <w:lang w:bidi="he-IL"/>
        </w:rPr>
      </w:pPr>
    </w:p>
    <w:p w:rsidR="00D03946" w:rsidRPr="00926349" w:rsidRDefault="00D03946" w:rsidP="00D03946">
      <w:pPr>
        <w:tabs>
          <w:tab w:val="left" w:pos="851"/>
        </w:tabs>
        <w:spacing w:line="240" w:lineRule="auto"/>
        <w:rPr>
          <w:rFonts w:ascii="Helvetica" w:hAnsi="Helvetica" w:cs="Helvetica"/>
          <w:sz w:val="18"/>
          <w:szCs w:val="18"/>
          <w:lang w:bidi="he-IL"/>
        </w:rPr>
      </w:pPr>
    </w:p>
    <w:p w:rsidR="00A43BDE" w:rsidRPr="00926349" w:rsidRDefault="00A43BDE" w:rsidP="00D03946">
      <w:pPr>
        <w:spacing w:line="240" w:lineRule="auto"/>
        <w:rPr>
          <w:rFonts w:ascii="Helvetica" w:hAnsi="Helvetica" w:cs="Helvetica"/>
          <w:sz w:val="18"/>
          <w:szCs w:val="18"/>
          <w:lang w:bidi="he-IL"/>
        </w:rPr>
      </w:pPr>
    </w:p>
    <w:p w:rsidR="00D03946" w:rsidRDefault="00D03946" w:rsidP="00D03946">
      <w:pPr>
        <w:spacing w:line="240" w:lineRule="auto"/>
        <w:rPr>
          <w:rFonts w:ascii="Helvetica" w:hAnsi="Helvetica" w:cs="Helvetica"/>
          <w:b/>
          <w:sz w:val="18"/>
          <w:szCs w:val="18"/>
          <w:lang w:bidi="he-IL"/>
        </w:rPr>
      </w:pPr>
    </w:p>
    <w:p w:rsidR="00D03946" w:rsidRDefault="00D03946" w:rsidP="00D03946">
      <w:pPr>
        <w:spacing w:line="240" w:lineRule="auto"/>
        <w:rPr>
          <w:rFonts w:ascii="Helvetica" w:hAnsi="Helvetica" w:cs="Helvetica"/>
          <w:b/>
          <w:sz w:val="18"/>
          <w:szCs w:val="18"/>
          <w:lang w:bidi="he-IL"/>
        </w:rPr>
      </w:pPr>
    </w:p>
    <w:p w:rsidR="00D03946" w:rsidRDefault="00D03946" w:rsidP="00D03946">
      <w:pPr>
        <w:spacing w:line="240" w:lineRule="auto"/>
        <w:rPr>
          <w:rFonts w:ascii="Helvetica" w:hAnsi="Helvetica" w:cs="Helvetica"/>
          <w:b/>
          <w:sz w:val="18"/>
          <w:szCs w:val="18"/>
          <w:lang w:bidi="he-IL"/>
        </w:rPr>
      </w:pPr>
    </w:p>
    <w:p w:rsidR="00A43BDE" w:rsidRPr="00926349" w:rsidRDefault="00A43BDE" w:rsidP="00D03946">
      <w:pPr>
        <w:spacing w:line="240" w:lineRule="auto"/>
        <w:rPr>
          <w:rFonts w:ascii="Helvetica" w:hAnsi="Helvetica" w:cs="Helvetica"/>
          <w:b/>
          <w:sz w:val="18"/>
          <w:szCs w:val="18"/>
          <w:lang w:bidi="he-IL"/>
        </w:rPr>
      </w:pPr>
      <w:r w:rsidRPr="00926349">
        <w:rPr>
          <w:rFonts w:ascii="Helvetica" w:hAnsi="Helvetica" w:cs="Helvetica"/>
          <w:b/>
          <w:sz w:val="18"/>
          <w:szCs w:val="18"/>
          <w:lang w:bidi="he-IL"/>
        </w:rPr>
        <w:t>Selection process</w:t>
      </w:r>
    </w:p>
    <w:p w:rsidR="00A43BDE" w:rsidRPr="00926349" w:rsidRDefault="00A43BDE" w:rsidP="00D03946">
      <w:pPr>
        <w:spacing w:line="240" w:lineRule="auto"/>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sz w:val="18"/>
          <w:szCs w:val="18"/>
          <w:lang w:bidi="he-IL"/>
        </w:rPr>
      </w:pPr>
      <w:r w:rsidRPr="00926349">
        <w:rPr>
          <w:rFonts w:ascii="Helvetica" w:hAnsi="Helvetica" w:cs="Helvetica"/>
          <w:sz w:val="18"/>
          <w:szCs w:val="18"/>
          <w:lang w:bidi="he-IL"/>
        </w:rPr>
        <w:t>8</w:t>
      </w:r>
      <w:r w:rsidRPr="00926349">
        <w:rPr>
          <w:rFonts w:ascii="Helvetica" w:hAnsi="Helvetica" w:cs="Helvetica"/>
          <w:sz w:val="18"/>
          <w:szCs w:val="18"/>
          <w:lang w:bidi="he-IL"/>
        </w:rPr>
        <w:tab/>
        <w:t>Each application received will be verified for completeness by the International Secretariat; the Grants Committee will consider only applications that are complete.</w:t>
      </w:r>
    </w:p>
    <w:p w:rsidR="00A43BDE" w:rsidRPr="00926349" w:rsidRDefault="00A43BDE" w:rsidP="00D03946">
      <w:pPr>
        <w:spacing w:line="240" w:lineRule="auto"/>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sz w:val="18"/>
          <w:szCs w:val="18"/>
          <w:lang w:bidi="he-IL"/>
        </w:rPr>
      </w:pPr>
      <w:r w:rsidRPr="00926349">
        <w:rPr>
          <w:rFonts w:ascii="Helvetica" w:hAnsi="Helvetica" w:cs="Helvetica"/>
          <w:sz w:val="18"/>
          <w:szCs w:val="18"/>
          <w:lang w:bidi="he-IL"/>
        </w:rPr>
        <w:t>9</w:t>
      </w:r>
      <w:r w:rsidRPr="00926349">
        <w:rPr>
          <w:rFonts w:ascii="Helvetica" w:hAnsi="Helvetica" w:cs="Helvetica"/>
          <w:sz w:val="18"/>
          <w:szCs w:val="18"/>
          <w:lang w:bidi="he-IL"/>
        </w:rPr>
        <w:tab/>
        <w:t>Applicants will be requested to present a budget for their participation at the General Assembly indicating the amount that they can contribute and those they may perceive from other sources. All applicants are supposed to register in time to benefit from the “early bird registration fee”. The calendar for the application and selection process will be set to allow for this.</w:t>
      </w:r>
    </w:p>
    <w:p w:rsidR="00A43BDE" w:rsidRPr="00926349" w:rsidRDefault="00A43BDE" w:rsidP="00D03946">
      <w:pPr>
        <w:spacing w:line="240" w:lineRule="auto"/>
        <w:ind w:left="567" w:hanging="567"/>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sz w:val="18"/>
          <w:szCs w:val="18"/>
          <w:lang w:bidi="he-IL"/>
        </w:rPr>
      </w:pPr>
      <w:r w:rsidRPr="00926349">
        <w:rPr>
          <w:rFonts w:ascii="Helvetica" w:hAnsi="Helvetica" w:cs="Helvetica"/>
          <w:sz w:val="18"/>
          <w:szCs w:val="18"/>
          <w:lang w:bidi="he-IL"/>
        </w:rPr>
        <w:t>10</w:t>
      </w:r>
      <w:r w:rsidRPr="00926349">
        <w:rPr>
          <w:rFonts w:ascii="Helvetica" w:hAnsi="Helvetica" w:cs="Helvetica"/>
          <w:sz w:val="18"/>
          <w:szCs w:val="18"/>
          <w:lang w:bidi="he-IL"/>
        </w:rPr>
        <w:tab/>
        <w:t xml:space="preserve">In allocating amounts to applicants, the Grants Committee offers grants depending on the location and costs of attending the General Assembly and Scientific Symposium. The amounts of the grants will be proposed by the Director of the International Secretariat in consultation with the host Committee, based on the likely costs of participation in the General Assembly and Scientific Symposium. </w:t>
      </w:r>
    </w:p>
    <w:p w:rsidR="00A43BDE" w:rsidRPr="00926349" w:rsidRDefault="00A43BDE" w:rsidP="00D03946">
      <w:pPr>
        <w:spacing w:line="240" w:lineRule="auto"/>
        <w:ind w:left="567" w:hanging="567"/>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sz w:val="18"/>
          <w:szCs w:val="18"/>
          <w:lang w:bidi="he-IL"/>
        </w:rPr>
      </w:pPr>
      <w:r w:rsidRPr="00926349">
        <w:rPr>
          <w:rFonts w:ascii="Helvetica" w:hAnsi="Helvetica" w:cs="Helvetica"/>
          <w:sz w:val="18"/>
          <w:szCs w:val="18"/>
          <w:lang w:bidi="he-IL"/>
        </w:rPr>
        <w:t>11</w:t>
      </w:r>
      <w:r w:rsidRPr="00926349">
        <w:rPr>
          <w:rFonts w:ascii="Helvetica" w:hAnsi="Helvetica" w:cs="Helvetica"/>
          <w:sz w:val="18"/>
          <w:szCs w:val="18"/>
          <w:lang w:bidi="he-IL"/>
        </w:rPr>
        <w:tab/>
        <w:t>All applicants will be informed of the Grants Committee’s decisions according to the tentative schedule below. The Grants Committee’s decisions are final.</w:t>
      </w:r>
    </w:p>
    <w:p w:rsidR="00A43BDE" w:rsidRPr="00926349" w:rsidRDefault="00A43BDE" w:rsidP="00D03946">
      <w:pPr>
        <w:spacing w:line="240" w:lineRule="auto"/>
        <w:ind w:left="567" w:hanging="567"/>
        <w:rPr>
          <w:rFonts w:ascii="Helvetica" w:hAnsi="Helvetica" w:cs="Helvetica"/>
          <w:sz w:val="18"/>
          <w:szCs w:val="18"/>
          <w:lang w:bidi="he-IL"/>
        </w:rPr>
      </w:pPr>
    </w:p>
    <w:tbl>
      <w:tblPr>
        <w:tblW w:w="0" w:type="auto"/>
        <w:tblInd w:w="675" w:type="dxa"/>
        <w:tblBorders>
          <w:insideH w:val="single" w:sz="4" w:space="0" w:color="auto"/>
        </w:tblBorders>
        <w:tblLook w:val="00A0" w:firstRow="1" w:lastRow="0" w:firstColumn="1" w:lastColumn="0" w:noHBand="0" w:noVBand="0"/>
      </w:tblPr>
      <w:tblGrid>
        <w:gridCol w:w="3360"/>
        <w:gridCol w:w="4036"/>
      </w:tblGrid>
      <w:tr w:rsidR="00A43BDE" w:rsidRPr="00926349" w:rsidTr="00753EB2">
        <w:tc>
          <w:tcPr>
            <w:tcW w:w="3360" w:type="dxa"/>
            <w:tcMar>
              <w:left w:w="57" w:type="dxa"/>
            </w:tcMar>
          </w:tcPr>
          <w:p w:rsidR="00A43BDE" w:rsidRPr="00926349" w:rsidRDefault="00A43BDE" w:rsidP="00D03946">
            <w:pPr>
              <w:spacing w:line="240" w:lineRule="auto"/>
              <w:rPr>
                <w:rFonts w:ascii="Helvetica" w:hAnsi="Helvetica" w:cs="Helvetica"/>
                <w:sz w:val="18"/>
                <w:szCs w:val="18"/>
                <w:lang w:bidi="he-IL"/>
              </w:rPr>
            </w:pPr>
            <w:r w:rsidRPr="00926349">
              <w:rPr>
                <w:rFonts w:ascii="Helvetica" w:hAnsi="Helvetica" w:cs="Helvetica"/>
                <w:sz w:val="18"/>
                <w:szCs w:val="18"/>
                <w:lang w:bidi="he-IL"/>
              </w:rPr>
              <w:t>7 months prior to the General Assembly</w:t>
            </w:r>
          </w:p>
          <w:p w:rsidR="00A43BDE" w:rsidRPr="00926349" w:rsidRDefault="00A43BDE" w:rsidP="00D03946">
            <w:pPr>
              <w:spacing w:line="240" w:lineRule="auto"/>
              <w:rPr>
                <w:rFonts w:ascii="Helvetica" w:hAnsi="Helvetica" w:cs="Helvetica"/>
                <w:sz w:val="18"/>
                <w:szCs w:val="18"/>
                <w:lang w:bidi="he-IL"/>
              </w:rPr>
            </w:pPr>
          </w:p>
        </w:tc>
        <w:tc>
          <w:tcPr>
            <w:tcW w:w="4036" w:type="dxa"/>
          </w:tcPr>
          <w:p w:rsidR="00A43BDE" w:rsidRPr="00926349" w:rsidRDefault="00A43BDE" w:rsidP="00D03946">
            <w:pPr>
              <w:spacing w:line="240" w:lineRule="auto"/>
              <w:rPr>
                <w:rFonts w:ascii="Helvetica" w:hAnsi="Helvetica" w:cs="Helvetica"/>
                <w:sz w:val="18"/>
                <w:szCs w:val="18"/>
                <w:lang w:bidi="he-IL"/>
              </w:rPr>
            </w:pPr>
            <w:r w:rsidRPr="00926349">
              <w:rPr>
                <w:rFonts w:ascii="Helvetica" w:hAnsi="Helvetica" w:cs="Helvetica"/>
                <w:sz w:val="18"/>
                <w:szCs w:val="18"/>
                <w:lang w:bidi="he-IL"/>
              </w:rPr>
              <w:t>Deadline for submission of applications</w:t>
            </w:r>
          </w:p>
        </w:tc>
      </w:tr>
      <w:tr w:rsidR="00A43BDE" w:rsidRPr="00926349" w:rsidTr="00753EB2">
        <w:tc>
          <w:tcPr>
            <w:tcW w:w="3360" w:type="dxa"/>
            <w:tcMar>
              <w:left w:w="57" w:type="dxa"/>
            </w:tcMar>
          </w:tcPr>
          <w:p w:rsidR="00A43BDE" w:rsidRPr="00926349" w:rsidRDefault="00A43BDE" w:rsidP="00D03946">
            <w:pPr>
              <w:spacing w:line="240" w:lineRule="auto"/>
              <w:rPr>
                <w:rFonts w:ascii="Helvetica" w:hAnsi="Helvetica" w:cs="Helvetica"/>
                <w:sz w:val="18"/>
                <w:szCs w:val="18"/>
                <w:lang w:bidi="he-IL"/>
              </w:rPr>
            </w:pPr>
            <w:r w:rsidRPr="00926349">
              <w:rPr>
                <w:rFonts w:ascii="Helvetica" w:hAnsi="Helvetica" w:cs="Helvetica"/>
                <w:sz w:val="18"/>
                <w:szCs w:val="18"/>
                <w:lang w:bidi="he-IL"/>
              </w:rPr>
              <w:t xml:space="preserve">6 months </w:t>
            </w:r>
          </w:p>
          <w:p w:rsidR="00A43BDE" w:rsidRPr="00926349" w:rsidRDefault="00A43BDE" w:rsidP="00D03946">
            <w:pPr>
              <w:spacing w:line="240" w:lineRule="auto"/>
              <w:rPr>
                <w:rFonts w:ascii="Helvetica" w:hAnsi="Helvetica" w:cs="Helvetica"/>
                <w:sz w:val="18"/>
                <w:szCs w:val="18"/>
                <w:lang w:bidi="he-IL"/>
              </w:rPr>
            </w:pPr>
          </w:p>
        </w:tc>
        <w:tc>
          <w:tcPr>
            <w:tcW w:w="4036" w:type="dxa"/>
          </w:tcPr>
          <w:p w:rsidR="00A43BDE" w:rsidRPr="00926349" w:rsidRDefault="00A43BDE" w:rsidP="00D03946">
            <w:pPr>
              <w:spacing w:line="240" w:lineRule="auto"/>
              <w:rPr>
                <w:rFonts w:ascii="Helvetica" w:hAnsi="Helvetica" w:cs="Helvetica"/>
                <w:sz w:val="18"/>
                <w:szCs w:val="18"/>
                <w:lang w:bidi="he-IL"/>
              </w:rPr>
            </w:pPr>
            <w:r w:rsidRPr="00926349">
              <w:rPr>
                <w:rFonts w:ascii="Helvetica" w:hAnsi="Helvetica" w:cs="Helvetica"/>
                <w:sz w:val="18"/>
                <w:szCs w:val="18"/>
                <w:lang w:bidi="he-IL"/>
              </w:rPr>
              <w:t>Notification of first tier beneficiaries of a grant</w:t>
            </w:r>
          </w:p>
        </w:tc>
      </w:tr>
      <w:tr w:rsidR="00A43BDE" w:rsidRPr="00926349" w:rsidTr="00753EB2">
        <w:tc>
          <w:tcPr>
            <w:tcW w:w="3360" w:type="dxa"/>
            <w:tcMar>
              <w:left w:w="57" w:type="dxa"/>
            </w:tcMar>
          </w:tcPr>
          <w:p w:rsidR="00A43BDE" w:rsidRPr="00926349" w:rsidRDefault="00A43BDE" w:rsidP="00D03946">
            <w:pPr>
              <w:spacing w:line="240" w:lineRule="auto"/>
              <w:rPr>
                <w:rFonts w:ascii="Helvetica" w:hAnsi="Helvetica" w:cs="Helvetica"/>
                <w:sz w:val="18"/>
                <w:szCs w:val="18"/>
                <w:lang w:bidi="he-IL"/>
              </w:rPr>
            </w:pPr>
            <w:r w:rsidRPr="00926349">
              <w:rPr>
                <w:rFonts w:ascii="Helvetica" w:hAnsi="Helvetica" w:cs="Helvetica"/>
                <w:sz w:val="18"/>
                <w:szCs w:val="18"/>
                <w:lang w:bidi="he-IL"/>
              </w:rPr>
              <w:t xml:space="preserve">5 ½ months </w:t>
            </w:r>
          </w:p>
        </w:tc>
        <w:tc>
          <w:tcPr>
            <w:tcW w:w="4036" w:type="dxa"/>
          </w:tcPr>
          <w:p w:rsidR="00A43BDE" w:rsidRPr="00926349" w:rsidRDefault="00A43BDE" w:rsidP="00D03946">
            <w:pPr>
              <w:spacing w:line="240" w:lineRule="auto"/>
              <w:rPr>
                <w:rFonts w:ascii="Helvetica" w:hAnsi="Helvetica" w:cs="Helvetica"/>
                <w:sz w:val="18"/>
                <w:szCs w:val="18"/>
                <w:lang w:bidi="he-IL"/>
              </w:rPr>
            </w:pPr>
            <w:r w:rsidRPr="00926349">
              <w:rPr>
                <w:rFonts w:ascii="Helvetica" w:hAnsi="Helvetica" w:cs="Helvetica"/>
                <w:sz w:val="18"/>
                <w:szCs w:val="18"/>
                <w:lang w:bidi="he-IL"/>
              </w:rPr>
              <w:t>Deadline for accepting the grant – lack of reply will result in loss of the grant</w:t>
            </w:r>
          </w:p>
        </w:tc>
      </w:tr>
      <w:tr w:rsidR="00A43BDE" w:rsidRPr="00926349" w:rsidTr="00753EB2">
        <w:tc>
          <w:tcPr>
            <w:tcW w:w="3360" w:type="dxa"/>
            <w:tcMar>
              <w:left w:w="57" w:type="dxa"/>
            </w:tcMar>
          </w:tcPr>
          <w:p w:rsidR="00A43BDE" w:rsidRPr="00926349" w:rsidRDefault="00A43BDE" w:rsidP="00D03946">
            <w:pPr>
              <w:spacing w:line="240" w:lineRule="auto"/>
              <w:rPr>
                <w:rFonts w:ascii="Helvetica" w:hAnsi="Helvetica" w:cs="Helvetica"/>
                <w:sz w:val="18"/>
                <w:szCs w:val="18"/>
                <w:lang w:bidi="he-IL"/>
              </w:rPr>
            </w:pPr>
            <w:r w:rsidRPr="00926349">
              <w:rPr>
                <w:rFonts w:ascii="Helvetica" w:hAnsi="Helvetica" w:cs="Helvetica"/>
                <w:sz w:val="18"/>
                <w:szCs w:val="18"/>
                <w:lang w:bidi="he-IL"/>
              </w:rPr>
              <w:t xml:space="preserve">5 months </w:t>
            </w:r>
          </w:p>
        </w:tc>
        <w:tc>
          <w:tcPr>
            <w:tcW w:w="4036" w:type="dxa"/>
          </w:tcPr>
          <w:p w:rsidR="00A43BDE" w:rsidRPr="00926349" w:rsidRDefault="00A43BDE" w:rsidP="00D03946">
            <w:pPr>
              <w:spacing w:line="240" w:lineRule="auto"/>
              <w:rPr>
                <w:rFonts w:ascii="Helvetica" w:hAnsi="Helvetica" w:cs="Helvetica"/>
                <w:sz w:val="18"/>
                <w:szCs w:val="18"/>
                <w:lang w:bidi="he-IL"/>
              </w:rPr>
            </w:pPr>
            <w:r w:rsidRPr="00926349">
              <w:rPr>
                <w:rFonts w:ascii="Helvetica" w:hAnsi="Helvetica" w:cs="Helvetica"/>
                <w:sz w:val="18"/>
                <w:szCs w:val="18"/>
                <w:lang w:bidi="he-IL"/>
              </w:rPr>
              <w:t>Notification of second tier beneficiaries of a grant</w:t>
            </w:r>
          </w:p>
        </w:tc>
      </w:tr>
      <w:tr w:rsidR="00A43BDE" w:rsidRPr="00926349" w:rsidTr="00753EB2">
        <w:tc>
          <w:tcPr>
            <w:tcW w:w="3360" w:type="dxa"/>
            <w:tcMar>
              <w:left w:w="57" w:type="dxa"/>
            </w:tcMar>
          </w:tcPr>
          <w:p w:rsidR="00A43BDE" w:rsidRPr="00926349" w:rsidRDefault="00A43BDE" w:rsidP="00D03946">
            <w:pPr>
              <w:spacing w:line="240" w:lineRule="auto"/>
              <w:rPr>
                <w:rFonts w:ascii="Helvetica" w:hAnsi="Helvetica" w:cs="Helvetica"/>
                <w:sz w:val="18"/>
                <w:szCs w:val="18"/>
                <w:lang w:bidi="he-IL"/>
              </w:rPr>
            </w:pPr>
            <w:r w:rsidRPr="00926349">
              <w:rPr>
                <w:rFonts w:ascii="Helvetica" w:hAnsi="Helvetica" w:cs="Helvetica"/>
                <w:sz w:val="18"/>
                <w:szCs w:val="18"/>
                <w:lang w:bidi="he-IL"/>
              </w:rPr>
              <w:t xml:space="preserve">4 ½ months </w:t>
            </w:r>
          </w:p>
        </w:tc>
        <w:tc>
          <w:tcPr>
            <w:tcW w:w="4036" w:type="dxa"/>
          </w:tcPr>
          <w:p w:rsidR="00A43BDE" w:rsidRPr="00926349" w:rsidRDefault="00A43BDE" w:rsidP="00D03946">
            <w:pPr>
              <w:spacing w:line="240" w:lineRule="auto"/>
              <w:rPr>
                <w:rFonts w:ascii="Helvetica" w:hAnsi="Helvetica" w:cs="Helvetica"/>
                <w:sz w:val="18"/>
                <w:szCs w:val="18"/>
                <w:lang w:bidi="he-IL"/>
              </w:rPr>
            </w:pPr>
            <w:r w:rsidRPr="00926349">
              <w:rPr>
                <w:rFonts w:ascii="Helvetica" w:hAnsi="Helvetica" w:cs="Helvetica"/>
                <w:sz w:val="18"/>
                <w:szCs w:val="18"/>
                <w:lang w:bidi="he-IL"/>
              </w:rPr>
              <w:t>Deadline for accepting the grant – lack of reply will result in loss of the grant</w:t>
            </w:r>
          </w:p>
        </w:tc>
      </w:tr>
      <w:tr w:rsidR="00A43BDE" w:rsidRPr="00926349" w:rsidTr="00753EB2">
        <w:tc>
          <w:tcPr>
            <w:tcW w:w="3360" w:type="dxa"/>
            <w:tcMar>
              <w:left w:w="57" w:type="dxa"/>
            </w:tcMar>
          </w:tcPr>
          <w:p w:rsidR="00A43BDE" w:rsidRPr="00926349" w:rsidRDefault="00A43BDE" w:rsidP="00D03946">
            <w:pPr>
              <w:spacing w:line="240" w:lineRule="auto"/>
              <w:rPr>
                <w:rFonts w:ascii="Helvetica" w:hAnsi="Helvetica" w:cs="Helvetica"/>
                <w:sz w:val="18"/>
                <w:szCs w:val="18"/>
                <w:lang w:bidi="he-IL"/>
              </w:rPr>
            </w:pPr>
            <w:r w:rsidRPr="00926349">
              <w:rPr>
                <w:rFonts w:ascii="Helvetica" w:hAnsi="Helvetica" w:cs="Helvetica"/>
                <w:sz w:val="18"/>
                <w:szCs w:val="18"/>
                <w:lang w:bidi="he-IL"/>
              </w:rPr>
              <w:t>2 months</w:t>
            </w:r>
          </w:p>
        </w:tc>
        <w:tc>
          <w:tcPr>
            <w:tcW w:w="4036" w:type="dxa"/>
          </w:tcPr>
          <w:p w:rsidR="00A43BDE" w:rsidRPr="00926349" w:rsidRDefault="00A43BDE" w:rsidP="00D03946">
            <w:pPr>
              <w:spacing w:line="240" w:lineRule="auto"/>
              <w:rPr>
                <w:rFonts w:ascii="Helvetica" w:hAnsi="Helvetica" w:cs="Helvetica"/>
                <w:sz w:val="18"/>
                <w:szCs w:val="18"/>
                <w:lang w:bidi="he-IL"/>
              </w:rPr>
            </w:pPr>
            <w:r w:rsidRPr="00926349">
              <w:rPr>
                <w:rFonts w:ascii="Helvetica" w:hAnsi="Helvetica" w:cs="Helvetica"/>
                <w:sz w:val="18"/>
                <w:szCs w:val="18"/>
                <w:lang w:bidi="he-IL"/>
              </w:rPr>
              <w:t>Deadline for registration</w:t>
            </w:r>
          </w:p>
        </w:tc>
      </w:tr>
    </w:tbl>
    <w:p w:rsidR="00A43BDE" w:rsidRPr="00926349" w:rsidRDefault="00A43BDE" w:rsidP="00D03946">
      <w:pPr>
        <w:spacing w:line="240" w:lineRule="auto"/>
        <w:ind w:left="567" w:hanging="567"/>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sz w:val="18"/>
          <w:szCs w:val="18"/>
          <w:lang w:bidi="he-IL"/>
        </w:rPr>
      </w:pPr>
      <w:r w:rsidRPr="00926349">
        <w:rPr>
          <w:rFonts w:ascii="Helvetica" w:hAnsi="Helvetica" w:cs="Helvetica"/>
          <w:sz w:val="18"/>
          <w:szCs w:val="18"/>
          <w:lang w:bidi="he-IL"/>
        </w:rPr>
        <w:lastRenderedPageBreak/>
        <w:t>12</w:t>
      </w:r>
      <w:r w:rsidRPr="00926349">
        <w:rPr>
          <w:rFonts w:ascii="Helvetica" w:hAnsi="Helvetica" w:cs="Helvetica"/>
          <w:sz w:val="18"/>
          <w:szCs w:val="18"/>
          <w:lang w:bidi="he-IL"/>
        </w:rPr>
        <w:tab/>
        <w:t>Applicants selected to receive support but unable to accept it due to unforeseen circumstances must notify the International Secretariat at once so that those funds may be redirected to meet other applicants’ needs.</w:t>
      </w:r>
    </w:p>
    <w:p w:rsidR="00A43BDE" w:rsidRPr="00926349" w:rsidRDefault="00A43BDE" w:rsidP="00D03946">
      <w:pPr>
        <w:spacing w:line="240" w:lineRule="auto"/>
        <w:ind w:left="567" w:hanging="567"/>
        <w:rPr>
          <w:rFonts w:ascii="Helvetica" w:hAnsi="Helvetica" w:cs="Helvetica"/>
          <w:sz w:val="18"/>
          <w:szCs w:val="18"/>
          <w:lang w:bidi="he-IL"/>
        </w:rPr>
      </w:pPr>
    </w:p>
    <w:p w:rsidR="00A43BDE" w:rsidRPr="00926349" w:rsidRDefault="00A43BDE" w:rsidP="00D03946">
      <w:pPr>
        <w:spacing w:line="240" w:lineRule="auto"/>
        <w:ind w:left="567" w:hanging="567"/>
        <w:rPr>
          <w:rFonts w:ascii="Helvetica" w:hAnsi="Helvetica" w:cs="Helvetica"/>
          <w:sz w:val="18"/>
          <w:szCs w:val="18"/>
          <w:lang w:bidi="he-IL"/>
        </w:rPr>
      </w:pPr>
      <w:r w:rsidRPr="00926349">
        <w:rPr>
          <w:rFonts w:ascii="Helvetica" w:hAnsi="Helvetica" w:cs="Helvetica"/>
          <w:sz w:val="18"/>
          <w:szCs w:val="18"/>
          <w:lang w:bidi="he-IL"/>
        </w:rPr>
        <w:t>13</w:t>
      </w:r>
      <w:r w:rsidRPr="00926349">
        <w:rPr>
          <w:rFonts w:ascii="Helvetica" w:hAnsi="Helvetica" w:cs="Helvetica"/>
          <w:sz w:val="18"/>
          <w:szCs w:val="18"/>
          <w:lang w:bidi="he-IL"/>
        </w:rPr>
        <w:tab/>
        <w:t>Information contained in the applications as well as the financial support given to individuals will be treated as confidential.</w:t>
      </w:r>
    </w:p>
    <w:p w:rsidR="003C35E6" w:rsidRPr="00926349" w:rsidRDefault="003C35E6" w:rsidP="00D03946">
      <w:pPr>
        <w:rPr>
          <w:rFonts w:ascii="Helvetica" w:hAnsi="Helvetica" w:cs="Helvetica"/>
          <w:sz w:val="18"/>
          <w:szCs w:val="18"/>
        </w:rPr>
      </w:pPr>
    </w:p>
    <w:p w:rsidR="00D54AD3" w:rsidRPr="00926349" w:rsidRDefault="00D54AD3" w:rsidP="00D03946">
      <w:pPr>
        <w:rPr>
          <w:rFonts w:ascii="Helvetica" w:hAnsi="Helvetica" w:cs="Helvetica"/>
          <w:b/>
          <w:sz w:val="18"/>
          <w:szCs w:val="18"/>
        </w:rPr>
      </w:pPr>
      <w:r w:rsidRPr="00926349">
        <w:rPr>
          <w:rFonts w:ascii="Helvetica" w:hAnsi="Helvetica" w:cs="Helvetica"/>
          <w:b/>
          <w:sz w:val="18"/>
          <w:szCs w:val="18"/>
        </w:rPr>
        <w:t xml:space="preserve">For 2017, candidates should send their application directly to the International Secretariat at </w:t>
      </w:r>
      <w:hyperlink r:id="rId8" w:history="1">
        <w:r w:rsidR="000C0185" w:rsidRPr="00F71A56">
          <w:rPr>
            <w:rStyle w:val="Lienhypertexte"/>
            <w:rFonts w:ascii="Helvetica" w:hAnsi="Helvetica" w:cs="Helvetica"/>
            <w:b/>
            <w:sz w:val="18"/>
            <w:szCs w:val="18"/>
          </w:rPr>
          <w:t>GA2017-TravelGrants@icomos.org</w:t>
        </w:r>
      </w:hyperlink>
      <w:r w:rsidR="000C0185">
        <w:rPr>
          <w:rFonts w:ascii="Helvetica" w:hAnsi="Helvetica" w:cs="Helvetica"/>
          <w:b/>
          <w:sz w:val="18"/>
          <w:szCs w:val="18"/>
        </w:rPr>
        <w:t xml:space="preserve"> </w:t>
      </w:r>
      <w:bookmarkStart w:id="0" w:name="_GoBack"/>
      <w:r w:rsidR="00A35149" w:rsidRPr="00A35149">
        <w:rPr>
          <w:rFonts w:ascii="Helvetica" w:hAnsi="Helvetica" w:cs="Helvetica"/>
          <w:b/>
          <w:color w:val="FF0000"/>
          <w:sz w:val="18"/>
          <w:szCs w:val="18"/>
        </w:rPr>
        <w:t>by 20</w:t>
      </w:r>
      <w:r w:rsidRPr="00A35149">
        <w:rPr>
          <w:rFonts w:ascii="Helvetica" w:hAnsi="Helvetica" w:cs="Helvetica"/>
          <w:b/>
          <w:color w:val="FF0000"/>
          <w:sz w:val="18"/>
          <w:szCs w:val="18"/>
        </w:rPr>
        <w:t xml:space="preserve"> May 2017</w:t>
      </w:r>
      <w:bookmarkEnd w:id="0"/>
    </w:p>
    <w:p w:rsidR="00926349" w:rsidRPr="00926349" w:rsidRDefault="00926349" w:rsidP="00D03946">
      <w:pPr>
        <w:rPr>
          <w:rFonts w:ascii="Helvetica" w:hAnsi="Helvetica" w:cs="Helvetica"/>
          <w:b/>
          <w:sz w:val="18"/>
          <w:szCs w:val="18"/>
        </w:rPr>
      </w:pPr>
    </w:p>
    <w:p w:rsidR="00926349" w:rsidRPr="00926349" w:rsidRDefault="00926349" w:rsidP="00D03946">
      <w:pPr>
        <w:rPr>
          <w:rFonts w:ascii="Helvetica" w:hAnsi="Helvetica" w:cs="Helvetica"/>
          <w:b/>
          <w:sz w:val="18"/>
          <w:szCs w:val="18"/>
        </w:rPr>
      </w:pPr>
      <w:r w:rsidRPr="00926349">
        <w:rPr>
          <w:rFonts w:ascii="Helvetica" w:hAnsi="Helvetica" w:cs="Helvetica"/>
          <w:b/>
          <w:sz w:val="18"/>
          <w:szCs w:val="18"/>
        </w:rPr>
        <w:t>Eligible National Committees having paid their membership dues up to and including 201</w:t>
      </w:r>
      <w:r w:rsidR="00E252EB">
        <w:rPr>
          <w:rFonts w:ascii="Helvetica" w:hAnsi="Helvetica" w:cs="Helvetica"/>
          <w:b/>
          <w:sz w:val="18"/>
          <w:szCs w:val="18"/>
        </w:rPr>
        <w:t xml:space="preserve">6 </w:t>
      </w:r>
      <w:r w:rsidRPr="00926349">
        <w:rPr>
          <w:rFonts w:ascii="Helvetica" w:hAnsi="Helvetica" w:cs="Helvetica"/>
          <w:b/>
          <w:sz w:val="18"/>
          <w:szCs w:val="18"/>
        </w:rPr>
        <w:t>at 2</w:t>
      </w:r>
      <w:r w:rsidR="00E252EB">
        <w:rPr>
          <w:rFonts w:ascii="Helvetica" w:hAnsi="Helvetica" w:cs="Helvetica"/>
          <w:b/>
          <w:sz w:val="18"/>
          <w:szCs w:val="18"/>
        </w:rPr>
        <w:t>9</w:t>
      </w:r>
      <w:r w:rsidRPr="00926349">
        <w:rPr>
          <w:rFonts w:ascii="Helvetica" w:hAnsi="Helvetica" w:cs="Helvetica"/>
          <w:b/>
          <w:sz w:val="18"/>
          <w:szCs w:val="18"/>
        </w:rPr>
        <w:t>/0</w:t>
      </w:r>
      <w:r w:rsidR="00E252EB">
        <w:rPr>
          <w:rFonts w:ascii="Helvetica" w:hAnsi="Helvetica" w:cs="Helvetica"/>
          <w:b/>
          <w:sz w:val="18"/>
          <w:szCs w:val="18"/>
        </w:rPr>
        <w:t>3</w:t>
      </w:r>
      <w:r w:rsidRPr="00926349">
        <w:rPr>
          <w:rFonts w:ascii="Helvetica" w:hAnsi="Helvetica" w:cs="Helvetica"/>
          <w:b/>
          <w:sz w:val="18"/>
          <w:szCs w:val="18"/>
        </w:rPr>
        <w:t>/201</w:t>
      </w:r>
      <w:r w:rsidR="00E252EB">
        <w:rPr>
          <w:rFonts w:ascii="Helvetica" w:hAnsi="Helvetica" w:cs="Helvetica"/>
          <w:b/>
          <w:sz w:val="18"/>
          <w:szCs w:val="18"/>
        </w:rPr>
        <w:t>7</w:t>
      </w:r>
      <w:r w:rsidRPr="00926349">
        <w:rPr>
          <w:rFonts w:ascii="Helvetica" w:hAnsi="Helvetica" w:cs="Helvetica"/>
          <w:b/>
          <w:sz w:val="18"/>
          <w:szCs w:val="18"/>
        </w:rPr>
        <w:t xml:space="preserve"> </w:t>
      </w:r>
    </w:p>
    <w:p w:rsidR="00926349" w:rsidRPr="00926349" w:rsidRDefault="00926349" w:rsidP="00D03946">
      <w:pPr>
        <w:rPr>
          <w:rFonts w:ascii="Helvetica" w:hAnsi="Helvetica" w:cs="Helvetica"/>
          <w:sz w:val="18"/>
          <w:szCs w:val="18"/>
        </w:rPr>
      </w:pPr>
    </w:p>
    <w:p w:rsidR="00926349" w:rsidRPr="00926349" w:rsidRDefault="00926349" w:rsidP="00D03946">
      <w:pPr>
        <w:rPr>
          <w:rFonts w:ascii="Helvetica" w:hAnsi="Helvetica" w:cs="Helvetica"/>
          <w:sz w:val="18"/>
          <w:szCs w:val="18"/>
        </w:rPr>
        <w:sectPr w:rsidR="00926349" w:rsidRPr="00926349" w:rsidSect="00C06B6C">
          <w:headerReference w:type="default" r:id="rId9"/>
          <w:pgSz w:w="11906" w:h="16838"/>
          <w:pgMar w:top="1985" w:right="1985" w:bottom="1985" w:left="1985" w:header="964" w:footer="964" w:gutter="0"/>
          <w:cols w:space="720"/>
        </w:sectPr>
      </w:pPr>
    </w:p>
    <w:p w:rsidR="00926349" w:rsidRPr="00926349" w:rsidRDefault="00926349" w:rsidP="00D03946">
      <w:pPr>
        <w:rPr>
          <w:rFonts w:ascii="Helvetica" w:hAnsi="Helvetica" w:cs="Helvetica"/>
          <w:sz w:val="18"/>
          <w:szCs w:val="18"/>
          <w:lang w:val="it-IT"/>
        </w:rPr>
      </w:pPr>
      <w:r w:rsidRPr="00926349">
        <w:rPr>
          <w:rFonts w:ascii="Helvetica" w:hAnsi="Helvetica" w:cs="Helvetica"/>
          <w:sz w:val="18"/>
          <w:szCs w:val="18"/>
          <w:lang w:val="it-IT"/>
        </w:rPr>
        <w:lastRenderedPageBreak/>
        <w:t>Albania</w:t>
      </w:r>
    </w:p>
    <w:p w:rsidR="00926349" w:rsidRPr="00926349" w:rsidRDefault="00926349" w:rsidP="00D03946">
      <w:pPr>
        <w:rPr>
          <w:rFonts w:ascii="Helvetica" w:hAnsi="Helvetica" w:cs="Helvetica"/>
          <w:sz w:val="18"/>
          <w:szCs w:val="18"/>
          <w:lang w:val="it-IT"/>
        </w:rPr>
      </w:pPr>
      <w:r w:rsidRPr="00926349">
        <w:rPr>
          <w:rFonts w:ascii="Helvetica" w:hAnsi="Helvetica" w:cs="Helvetica"/>
          <w:sz w:val="18"/>
          <w:szCs w:val="18"/>
          <w:lang w:val="it-IT"/>
        </w:rPr>
        <w:t>Argentina</w:t>
      </w:r>
    </w:p>
    <w:p w:rsidR="00926349" w:rsidRPr="00926349" w:rsidRDefault="00926349" w:rsidP="00D03946">
      <w:pPr>
        <w:rPr>
          <w:rFonts w:ascii="Helvetica" w:hAnsi="Helvetica" w:cs="Helvetica"/>
          <w:sz w:val="18"/>
          <w:szCs w:val="18"/>
          <w:lang w:val="it-IT"/>
        </w:rPr>
      </w:pPr>
      <w:r w:rsidRPr="00926349">
        <w:rPr>
          <w:rFonts w:ascii="Helvetica" w:hAnsi="Helvetica" w:cs="Helvetica"/>
          <w:sz w:val="18"/>
          <w:szCs w:val="18"/>
          <w:lang w:val="it-IT"/>
        </w:rPr>
        <w:t>Armenia</w:t>
      </w:r>
    </w:p>
    <w:p w:rsidR="00E252EB" w:rsidRDefault="00926349" w:rsidP="00D03946">
      <w:pPr>
        <w:rPr>
          <w:rFonts w:ascii="Helvetica" w:hAnsi="Helvetica" w:cs="Helvetica"/>
          <w:sz w:val="18"/>
          <w:szCs w:val="18"/>
          <w:lang w:val="it-IT"/>
        </w:rPr>
      </w:pPr>
      <w:r w:rsidRPr="00926349">
        <w:rPr>
          <w:rFonts w:ascii="Helvetica" w:hAnsi="Helvetica" w:cs="Helvetica"/>
          <w:sz w:val="18"/>
          <w:szCs w:val="18"/>
          <w:lang w:val="it-IT"/>
        </w:rPr>
        <w:t>Bangladesh</w:t>
      </w:r>
    </w:p>
    <w:p w:rsidR="00926349" w:rsidRPr="00926349" w:rsidRDefault="00926349" w:rsidP="00D03946">
      <w:pPr>
        <w:rPr>
          <w:rFonts w:ascii="Helvetica" w:hAnsi="Helvetica" w:cs="Helvetica"/>
          <w:sz w:val="18"/>
          <w:szCs w:val="18"/>
          <w:lang w:val="it-IT"/>
        </w:rPr>
      </w:pPr>
      <w:r w:rsidRPr="00926349">
        <w:rPr>
          <w:rFonts w:ascii="Helvetica" w:hAnsi="Helvetica" w:cs="Helvetica"/>
          <w:sz w:val="18"/>
          <w:szCs w:val="18"/>
          <w:lang w:val="it-IT"/>
        </w:rPr>
        <w:t>Belarus**</w:t>
      </w:r>
    </w:p>
    <w:p w:rsidR="00E252EB" w:rsidRPr="00926349" w:rsidRDefault="00E252EB" w:rsidP="00D03946">
      <w:pPr>
        <w:rPr>
          <w:rFonts w:ascii="Helvetica" w:hAnsi="Helvetica" w:cs="Helvetica"/>
          <w:sz w:val="18"/>
          <w:szCs w:val="18"/>
          <w:lang w:val="it-IT"/>
        </w:rPr>
      </w:pPr>
      <w:r w:rsidRPr="00926349">
        <w:rPr>
          <w:rFonts w:ascii="Helvetica" w:hAnsi="Helvetica" w:cs="Helvetica"/>
          <w:sz w:val="18"/>
          <w:szCs w:val="18"/>
          <w:lang w:val="it-IT"/>
        </w:rPr>
        <w:t>Bolivia</w:t>
      </w:r>
    </w:p>
    <w:p w:rsidR="00926349" w:rsidRPr="00926349" w:rsidRDefault="00926349" w:rsidP="00D03946">
      <w:pPr>
        <w:rPr>
          <w:rFonts w:ascii="Helvetica" w:hAnsi="Helvetica" w:cs="Helvetica"/>
          <w:sz w:val="18"/>
          <w:szCs w:val="18"/>
          <w:lang w:val="it-IT"/>
        </w:rPr>
      </w:pPr>
      <w:r w:rsidRPr="00926349">
        <w:rPr>
          <w:rFonts w:ascii="Helvetica" w:hAnsi="Helvetica" w:cs="Helvetica"/>
          <w:sz w:val="18"/>
          <w:szCs w:val="18"/>
          <w:lang w:val="it-IT"/>
        </w:rPr>
        <w:t>Bosnia and</w:t>
      </w:r>
      <w:r w:rsidR="00E252EB">
        <w:rPr>
          <w:rFonts w:ascii="Helvetica" w:hAnsi="Helvetica" w:cs="Helvetica"/>
          <w:sz w:val="18"/>
          <w:szCs w:val="18"/>
          <w:lang w:val="it-IT"/>
        </w:rPr>
        <w:t xml:space="preserve"> </w:t>
      </w:r>
      <w:r w:rsidRPr="00926349">
        <w:rPr>
          <w:rFonts w:ascii="Helvetica" w:hAnsi="Helvetica" w:cs="Helvetica"/>
          <w:sz w:val="18"/>
          <w:szCs w:val="18"/>
          <w:lang w:val="it-IT"/>
        </w:rPr>
        <w:t>Herzegovina</w:t>
      </w:r>
    </w:p>
    <w:p w:rsidR="00E252EB" w:rsidRPr="00926349" w:rsidRDefault="00E252EB" w:rsidP="00D03946">
      <w:pPr>
        <w:rPr>
          <w:rFonts w:ascii="Helvetica" w:hAnsi="Helvetica" w:cs="Helvetica"/>
          <w:sz w:val="18"/>
          <w:szCs w:val="18"/>
          <w:lang w:val="it-IT"/>
        </w:rPr>
      </w:pPr>
      <w:r w:rsidRPr="00926349">
        <w:rPr>
          <w:rFonts w:ascii="Helvetica" w:hAnsi="Helvetica" w:cs="Helvetica"/>
          <w:sz w:val="18"/>
          <w:szCs w:val="18"/>
          <w:lang w:val="it-IT"/>
        </w:rPr>
        <w:t>Brazil</w:t>
      </w:r>
    </w:p>
    <w:p w:rsidR="00926349" w:rsidRPr="00926349" w:rsidRDefault="00926349" w:rsidP="00D03946">
      <w:pPr>
        <w:rPr>
          <w:rFonts w:ascii="Helvetica" w:hAnsi="Helvetica" w:cs="Helvetica"/>
          <w:sz w:val="18"/>
          <w:szCs w:val="18"/>
          <w:lang w:val="es-ES"/>
        </w:rPr>
      </w:pPr>
      <w:r w:rsidRPr="00926349">
        <w:rPr>
          <w:rFonts w:ascii="Helvetica" w:hAnsi="Helvetica" w:cs="Helvetica"/>
          <w:sz w:val="18"/>
          <w:szCs w:val="18"/>
          <w:lang w:val="es-ES"/>
        </w:rPr>
        <w:t>Bulgaria</w:t>
      </w:r>
    </w:p>
    <w:p w:rsidR="00926349" w:rsidRPr="00926349" w:rsidRDefault="00926349" w:rsidP="00D03946">
      <w:pPr>
        <w:rPr>
          <w:rFonts w:ascii="Helvetica" w:hAnsi="Helvetica" w:cs="Helvetica"/>
          <w:sz w:val="18"/>
          <w:szCs w:val="18"/>
          <w:lang w:val="es-ES"/>
        </w:rPr>
      </w:pPr>
      <w:r w:rsidRPr="00926349">
        <w:rPr>
          <w:rFonts w:ascii="Helvetica" w:hAnsi="Helvetica" w:cs="Helvetica"/>
          <w:sz w:val="18"/>
          <w:szCs w:val="18"/>
          <w:lang w:val="es-ES"/>
        </w:rPr>
        <w:t>Chile</w:t>
      </w:r>
    </w:p>
    <w:p w:rsidR="00926349" w:rsidRPr="00926349" w:rsidRDefault="00926349" w:rsidP="00D03946">
      <w:pPr>
        <w:rPr>
          <w:rFonts w:ascii="Helvetica" w:hAnsi="Helvetica" w:cs="Helvetica"/>
          <w:sz w:val="18"/>
          <w:szCs w:val="18"/>
          <w:lang w:val="es-ES"/>
        </w:rPr>
      </w:pPr>
      <w:r w:rsidRPr="00926349">
        <w:rPr>
          <w:rFonts w:ascii="Helvetica" w:hAnsi="Helvetica" w:cs="Helvetica"/>
          <w:sz w:val="18"/>
          <w:szCs w:val="18"/>
          <w:lang w:val="es-ES"/>
        </w:rPr>
        <w:t xml:space="preserve">China </w:t>
      </w:r>
    </w:p>
    <w:p w:rsidR="00926349" w:rsidRPr="00926349" w:rsidRDefault="00926349" w:rsidP="00D03946">
      <w:pPr>
        <w:rPr>
          <w:rFonts w:ascii="Helvetica" w:hAnsi="Helvetica" w:cs="Helvetica"/>
          <w:sz w:val="18"/>
          <w:szCs w:val="18"/>
          <w:lang w:val="es-ES"/>
        </w:rPr>
      </w:pPr>
      <w:r w:rsidRPr="00926349">
        <w:rPr>
          <w:rFonts w:ascii="Helvetica" w:hAnsi="Helvetica" w:cs="Helvetica"/>
          <w:sz w:val="18"/>
          <w:szCs w:val="18"/>
          <w:lang w:val="es-ES"/>
        </w:rPr>
        <w:t>Costa Rica</w:t>
      </w:r>
    </w:p>
    <w:p w:rsidR="00926349" w:rsidRPr="00926349" w:rsidRDefault="00926349" w:rsidP="00D03946">
      <w:pPr>
        <w:rPr>
          <w:rFonts w:ascii="Helvetica" w:hAnsi="Helvetica" w:cs="Helvetica"/>
          <w:sz w:val="18"/>
          <w:szCs w:val="18"/>
          <w:lang w:val="es-ES"/>
        </w:rPr>
      </w:pPr>
      <w:proofErr w:type="spellStart"/>
      <w:r w:rsidRPr="00926349">
        <w:rPr>
          <w:rFonts w:ascii="Helvetica" w:hAnsi="Helvetica" w:cs="Helvetica"/>
          <w:sz w:val="18"/>
          <w:szCs w:val="18"/>
          <w:lang w:val="es-ES"/>
        </w:rPr>
        <w:t>Dominican</w:t>
      </w:r>
      <w:proofErr w:type="spellEnd"/>
      <w:r w:rsidRPr="00926349">
        <w:rPr>
          <w:rFonts w:ascii="Helvetica" w:hAnsi="Helvetica" w:cs="Helvetica"/>
          <w:sz w:val="18"/>
          <w:szCs w:val="18"/>
          <w:lang w:val="es-ES"/>
        </w:rPr>
        <w:t xml:space="preserve"> </w:t>
      </w:r>
      <w:proofErr w:type="spellStart"/>
      <w:r w:rsidRPr="00926349">
        <w:rPr>
          <w:rFonts w:ascii="Helvetica" w:hAnsi="Helvetica" w:cs="Helvetica"/>
          <w:sz w:val="18"/>
          <w:szCs w:val="18"/>
          <w:lang w:val="es-ES"/>
        </w:rPr>
        <w:t>Republic</w:t>
      </w:r>
      <w:proofErr w:type="spellEnd"/>
    </w:p>
    <w:p w:rsidR="00926349" w:rsidRPr="00926349" w:rsidRDefault="00926349" w:rsidP="00D03946">
      <w:pPr>
        <w:rPr>
          <w:rFonts w:ascii="Helvetica" w:hAnsi="Helvetica" w:cs="Helvetica"/>
          <w:sz w:val="18"/>
          <w:szCs w:val="18"/>
          <w:lang w:val="es-ES"/>
        </w:rPr>
      </w:pPr>
      <w:r w:rsidRPr="00926349">
        <w:rPr>
          <w:rFonts w:ascii="Helvetica" w:hAnsi="Helvetica" w:cs="Helvetica"/>
          <w:sz w:val="18"/>
          <w:szCs w:val="18"/>
          <w:lang w:val="es-ES"/>
        </w:rPr>
        <w:t>Georgia</w:t>
      </w:r>
    </w:p>
    <w:p w:rsidR="00926349" w:rsidRPr="00926349" w:rsidRDefault="00926349" w:rsidP="00D03946">
      <w:pPr>
        <w:rPr>
          <w:rFonts w:ascii="Helvetica" w:hAnsi="Helvetica" w:cs="Helvetica"/>
          <w:sz w:val="18"/>
          <w:szCs w:val="18"/>
          <w:lang w:val="es-ES"/>
        </w:rPr>
      </w:pPr>
      <w:r w:rsidRPr="00926349">
        <w:rPr>
          <w:rFonts w:ascii="Helvetica" w:hAnsi="Helvetica" w:cs="Helvetica"/>
          <w:sz w:val="18"/>
          <w:szCs w:val="18"/>
          <w:lang w:val="es-ES"/>
        </w:rPr>
        <w:t>Guatemala</w:t>
      </w:r>
    </w:p>
    <w:p w:rsidR="00E252EB" w:rsidRPr="00926349" w:rsidRDefault="00E252EB" w:rsidP="00D03946">
      <w:pPr>
        <w:rPr>
          <w:rFonts w:ascii="Helvetica" w:hAnsi="Helvetica" w:cs="Helvetica"/>
          <w:sz w:val="18"/>
          <w:szCs w:val="18"/>
          <w:lang w:val="it-IT"/>
        </w:rPr>
      </w:pPr>
      <w:r w:rsidRPr="00926349">
        <w:rPr>
          <w:rFonts w:ascii="Helvetica" w:hAnsi="Helvetica" w:cs="Helvetica"/>
          <w:sz w:val="18"/>
          <w:szCs w:val="18"/>
          <w:lang w:val="it-IT"/>
        </w:rPr>
        <w:t>Honduras</w:t>
      </w:r>
    </w:p>
    <w:p w:rsidR="00926349" w:rsidRPr="00926349" w:rsidRDefault="00926349" w:rsidP="00D03946">
      <w:pPr>
        <w:rPr>
          <w:rFonts w:ascii="Helvetica" w:hAnsi="Helvetica" w:cs="Helvetica"/>
          <w:sz w:val="18"/>
          <w:szCs w:val="18"/>
          <w:lang w:val="es-ES"/>
        </w:rPr>
      </w:pPr>
      <w:r w:rsidRPr="00926349">
        <w:rPr>
          <w:rFonts w:ascii="Helvetica" w:hAnsi="Helvetica" w:cs="Helvetica"/>
          <w:sz w:val="18"/>
          <w:szCs w:val="18"/>
          <w:lang w:val="es-ES"/>
        </w:rPr>
        <w:t>India</w:t>
      </w:r>
    </w:p>
    <w:p w:rsidR="00E252EB" w:rsidRPr="00926349" w:rsidRDefault="00E252EB" w:rsidP="00D03946">
      <w:pPr>
        <w:rPr>
          <w:rFonts w:ascii="Helvetica" w:hAnsi="Helvetica" w:cs="Helvetica"/>
          <w:sz w:val="18"/>
          <w:szCs w:val="18"/>
        </w:rPr>
      </w:pPr>
      <w:r w:rsidRPr="00926349">
        <w:rPr>
          <w:rFonts w:ascii="Helvetica" w:hAnsi="Helvetica" w:cs="Helvetica"/>
          <w:sz w:val="18"/>
          <w:szCs w:val="18"/>
        </w:rPr>
        <w:t xml:space="preserve">Indonesia </w:t>
      </w:r>
    </w:p>
    <w:p w:rsidR="00926349" w:rsidRPr="00926349" w:rsidRDefault="00926349" w:rsidP="00D03946">
      <w:pPr>
        <w:rPr>
          <w:rFonts w:ascii="Helvetica" w:hAnsi="Helvetica" w:cs="Helvetica"/>
          <w:sz w:val="18"/>
          <w:szCs w:val="18"/>
          <w:lang w:val="es-ES"/>
        </w:rPr>
      </w:pPr>
      <w:proofErr w:type="spellStart"/>
      <w:r w:rsidRPr="00926349">
        <w:rPr>
          <w:rFonts w:ascii="Helvetica" w:hAnsi="Helvetica" w:cs="Helvetica"/>
          <w:sz w:val="18"/>
          <w:szCs w:val="18"/>
          <w:lang w:val="es-ES"/>
        </w:rPr>
        <w:t>Iran</w:t>
      </w:r>
      <w:proofErr w:type="spellEnd"/>
    </w:p>
    <w:p w:rsidR="00926349" w:rsidRPr="00926349" w:rsidRDefault="00926349" w:rsidP="00D03946">
      <w:pPr>
        <w:rPr>
          <w:rFonts w:ascii="Helvetica" w:hAnsi="Helvetica" w:cs="Helvetica"/>
          <w:sz w:val="18"/>
          <w:szCs w:val="18"/>
          <w:lang w:val="es-ES"/>
        </w:rPr>
      </w:pPr>
      <w:proofErr w:type="spellStart"/>
      <w:r w:rsidRPr="00926349">
        <w:rPr>
          <w:rFonts w:ascii="Helvetica" w:hAnsi="Helvetica" w:cs="Helvetica"/>
          <w:sz w:val="18"/>
          <w:szCs w:val="18"/>
          <w:lang w:val="es-ES"/>
        </w:rPr>
        <w:t>Latvia</w:t>
      </w:r>
      <w:proofErr w:type="spellEnd"/>
    </w:p>
    <w:p w:rsidR="00CD19C9" w:rsidRDefault="00CD19C9" w:rsidP="00D03946">
      <w:pPr>
        <w:rPr>
          <w:rFonts w:ascii="Helvetica" w:hAnsi="Helvetica" w:cs="Helvetica"/>
          <w:sz w:val="18"/>
          <w:szCs w:val="18"/>
          <w:lang w:val="es-ES"/>
        </w:rPr>
      </w:pPr>
      <w:r w:rsidRPr="00926349">
        <w:rPr>
          <w:rFonts w:ascii="Helvetica" w:hAnsi="Helvetica" w:cs="Helvetica"/>
          <w:sz w:val="18"/>
          <w:szCs w:val="18"/>
          <w:lang w:val="es-ES"/>
        </w:rPr>
        <w:t>Lebanon</w:t>
      </w:r>
      <w:r>
        <w:rPr>
          <w:rFonts w:ascii="Helvetica" w:hAnsi="Helvetica" w:cs="Helvetica"/>
          <w:sz w:val="18"/>
          <w:szCs w:val="18"/>
          <w:lang w:val="es-ES"/>
        </w:rPr>
        <w:t xml:space="preserve">** </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 xml:space="preserve">Lithuania </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lastRenderedPageBreak/>
        <w:t>Macedonia**</w:t>
      </w:r>
    </w:p>
    <w:p w:rsidR="00926349" w:rsidRPr="000D60E8" w:rsidRDefault="00E252EB" w:rsidP="00D03946">
      <w:pPr>
        <w:rPr>
          <w:rFonts w:ascii="Helvetica" w:hAnsi="Helvetica" w:cs="Helvetica"/>
          <w:sz w:val="18"/>
          <w:szCs w:val="18"/>
          <w:lang w:val="en-US"/>
        </w:rPr>
      </w:pPr>
      <w:r w:rsidRPr="000D60E8">
        <w:rPr>
          <w:rFonts w:ascii="Helvetica" w:hAnsi="Helvetica" w:cs="Helvetica"/>
          <w:sz w:val="18"/>
          <w:szCs w:val="18"/>
          <w:lang w:val="en-US"/>
        </w:rPr>
        <w:t>Malaysia</w:t>
      </w:r>
    </w:p>
    <w:p w:rsidR="005D2FA4" w:rsidRDefault="005D2FA4" w:rsidP="00D03946">
      <w:pPr>
        <w:rPr>
          <w:rFonts w:ascii="Helvetica" w:hAnsi="Helvetica" w:cs="Helvetica"/>
          <w:sz w:val="18"/>
          <w:szCs w:val="18"/>
          <w:lang w:val="it-IT"/>
        </w:rPr>
      </w:pPr>
      <w:r>
        <w:rPr>
          <w:rFonts w:ascii="Helvetica" w:hAnsi="Helvetica" w:cs="Helvetica"/>
          <w:sz w:val="18"/>
          <w:szCs w:val="18"/>
          <w:lang w:val="it-IT"/>
        </w:rPr>
        <w:t>Mali</w:t>
      </w:r>
      <w:r w:rsidRPr="000D60E8">
        <w:rPr>
          <w:rFonts w:ascii="Helvetica" w:hAnsi="Helvetica" w:cs="Helvetica"/>
          <w:sz w:val="18"/>
          <w:szCs w:val="18"/>
          <w:lang w:val="en-US"/>
        </w:rPr>
        <w:t>**</w:t>
      </w:r>
      <w:r>
        <w:rPr>
          <w:rFonts w:ascii="Helvetica" w:hAnsi="Helvetica" w:cs="Helvetica"/>
          <w:sz w:val="18"/>
          <w:szCs w:val="18"/>
          <w:lang w:val="it-IT"/>
        </w:rPr>
        <w:t xml:space="preserve"> </w:t>
      </w:r>
    </w:p>
    <w:p w:rsidR="00926349" w:rsidRPr="00926349" w:rsidRDefault="00926349" w:rsidP="00D03946">
      <w:pPr>
        <w:rPr>
          <w:rFonts w:ascii="Helvetica" w:hAnsi="Helvetica" w:cs="Helvetica"/>
          <w:sz w:val="18"/>
          <w:szCs w:val="18"/>
          <w:lang w:val="es-ES"/>
        </w:rPr>
      </w:pPr>
      <w:proofErr w:type="spellStart"/>
      <w:r w:rsidRPr="00926349">
        <w:rPr>
          <w:rFonts w:ascii="Helvetica" w:hAnsi="Helvetica" w:cs="Helvetica"/>
          <w:sz w:val="18"/>
          <w:szCs w:val="18"/>
          <w:lang w:val="es-ES"/>
        </w:rPr>
        <w:t>Mauritius</w:t>
      </w:r>
      <w:proofErr w:type="spellEnd"/>
    </w:p>
    <w:p w:rsidR="00926349" w:rsidRPr="00926349" w:rsidRDefault="00926349" w:rsidP="00D03946">
      <w:pPr>
        <w:rPr>
          <w:rFonts w:ascii="Helvetica" w:hAnsi="Helvetica" w:cs="Helvetica"/>
          <w:sz w:val="18"/>
          <w:szCs w:val="18"/>
          <w:lang w:val="es-ES"/>
        </w:rPr>
      </w:pPr>
      <w:proofErr w:type="spellStart"/>
      <w:r w:rsidRPr="00926349">
        <w:rPr>
          <w:rFonts w:ascii="Helvetica" w:hAnsi="Helvetica" w:cs="Helvetica"/>
          <w:sz w:val="18"/>
          <w:szCs w:val="18"/>
          <w:lang w:val="es-ES"/>
        </w:rPr>
        <w:t>Mexico</w:t>
      </w:r>
      <w:proofErr w:type="spellEnd"/>
    </w:p>
    <w:p w:rsidR="00CD19C9" w:rsidRDefault="00CD19C9" w:rsidP="00D03946">
      <w:pPr>
        <w:rPr>
          <w:rFonts w:ascii="Helvetica" w:hAnsi="Helvetica" w:cs="Helvetica"/>
          <w:sz w:val="18"/>
          <w:szCs w:val="18"/>
          <w:lang w:val="it-IT"/>
        </w:rPr>
      </w:pPr>
      <w:r>
        <w:rPr>
          <w:rFonts w:ascii="Helvetica" w:hAnsi="Helvetica" w:cs="Helvetica"/>
          <w:sz w:val="18"/>
          <w:szCs w:val="18"/>
          <w:lang w:val="it-IT"/>
        </w:rPr>
        <w:t>Myanmar</w:t>
      </w:r>
    </w:p>
    <w:p w:rsidR="005D2FA4" w:rsidRDefault="005D2FA4" w:rsidP="00D03946">
      <w:pPr>
        <w:rPr>
          <w:rFonts w:ascii="Helvetica" w:hAnsi="Helvetica" w:cs="Helvetica"/>
          <w:sz w:val="18"/>
          <w:szCs w:val="18"/>
          <w:lang w:val="it-IT"/>
        </w:rPr>
      </w:pPr>
      <w:r w:rsidRPr="00926349">
        <w:rPr>
          <w:rFonts w:ascii="Helvetica" w:hAnsi="Helvetica" w:cs="Helvetica"/>
          <w:sz w:val="18"/>
          <w:szCs w:val="18"/>
          <w:lang w:val="it-IT"/>
        </w:rPr>
        <w:t xml:space="preserve">Nepal </w:t>
      </w:r>
    </w:p>
    <w:p w:rsidR="005D2FA4" w:rsidRPr="00926349" w:rsidRDefault="005D2FA4" w:rsidP="00D03946">
      <w:pPr>
        <w:rPr>
          <w:rFonts w:ascii="Helvetica" w:hAnsi="Helvetica" w:cs="Helvetica"/>
          <w:sz w:val="18"/>
          <w:szCs w:val="18"/>
          <w:lang w:val="it-IT"/>
        </w:rPr>
      </w:pPr>
      <w:r>
        <w:rPr>
          <w:rFonts w:ascii="Helvetica" w:hAnsi="Helvetica" w:cs="Helvetica"/>
          <w:sz w:val="18"/>
          <w:szCs w:val="18"/>
          <w:lang w:val="it-IT"/>
        </w:rPr>
        <w:t>Nigeria</w:t>
      </w:r>
      <w:r w:rsidR="003A2031">
        <w:rPr>
          <w:rFonts w:ascii="Helvetica" w:hAnsi="Helvetica" w:cs="Helvetica"/>
          <w:sz w:val="18"/>
          <w:szCs w:val="18"/>
          <w:lang w:val="it-IT"/>
        </w:rPr>
        <w:t>**</w:t>
      </w:r>
    </w:p>
    <w:p w:rsidR="00E252EB" w:rsidRDefault="00E252EB" w:rsidP="00D03946">
      <w:pPr>
        <w:rPr>
          <w:rFonts w:ascii="Helvetica" w:hAnsi="Helvetica" w:cs="Helvetica"/>
          <w:sz w:val="18"/>
          <w:szCs w:val="18"/>
          <w:lang w:val="es-ES"/>
        </w:rPr>
      </w:pPr>
      <w:r w:rsidRPr="000D60E8">
        <w:rPr>
          <w:rFonts w:ascii="Helvetica" w:hAnsi="Helvetica" w:cs="Helvetica"/>
          <w:sz w:val="18"/>
          <w:szCs w:val="18"/>
          <w:lang w:val="en-US"/>
        </w:rPr>
        <w:t>Pakistan</w:t>
      </w:r>
      <w:r w:rsidRPr="00926349">
        <w:rPr>
          <w:rFonts w:ascii="Helvetica" w:hAnsi="Helvetica" w:cs="Helvetica"/>
          <w:sz w:val="18"/>
          <w:szCs w:val="18"/>
          <w:lang w:val="es-ES"/>
        </w:rPr>
        <w:t xml:space="preserve"> </w:t>
      </w:r>
    </w:p>
    <w:p w:rsidR="00926349" w:rsidRPr="00926349" w:rsidRDefault="00926349" w:rsidP="00D03946">
      <w:pPr>
        <w:rPr>
          <w:rFonts w:ascii="Helvetica" w:hAnsi="Helvetica" w:cs="Helvetica"/>
          <w:sz w:val="18"/>
          <w:szCs w:val="18"/>
          <w:lang w:val="es-ES"/>
        </w:rPr>
      </w:pPr>
      <w:proofErr w:type="spellStart"/>
      <w:r w:rsidRPr="00926349">
        <w:rPr>
          <w:rFonts w:ascii="Helvetica" w:hAnsi="Helvetica" w:cs="Helvetica"/>
          <w:sz w:val="18"/>
          <w:szCs w:val="18"/>
          <w:lang w:val="es-ES"/>
        </w:rPr>
        <w:t>Panama</w:t>
      </w:r>
      <w:proofErr w:type="spellEnd"/>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Romania</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 xml:space="preserve">Russian Federation </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South Africa</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Senegal</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Serbia</w:t>
      </w:r>
    </w:p>
    <w:p w:rsidR="005D2FA4" w:rsidRPr="000D60E8" w:rsidRDefault="005D2FA4" w:rsidP="00D03946">
      <w:pPr>
        <w:rPr>
          <w:rFonts w:ascii="Helvetica" w:hAnsi="Helvetica" w:cs="Helvetica"/>
          <w:sz w:val="18"/>
          <w:szCs w:val="18"/>
          <w:lang w:val="en-US"/>
        </w:rPr>
      </w:pPr>
      <w:r w:rsidRPr="000D60E8">
        <w:rPr>
          <w:rFonts w:ascii="Helvetica" w:hAnsi="Helvetica" w:cs="Helvetica"/>
          <w:sz w:val="18"/>
          <w:szCs w:val="18"/>
          <w:lang w:val="en-US"/>
        </w:rPr>
        <w:t xml:space="preserve">Sri Lanka </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Thailand</w:t>
      </w:r>
    </w:p>
    <w:p w:rsidR="005D2FA4" w:rsidRDefault="005D2FA4" w:rsidP="00D03946">
      <w:pPr>
        <w:rPr>
          <w:rFonts w:ascii="Helvetica" w:hAnsi="Helvetica" w:cs="Helvetica"/>
          <w:sz w:val="18"/>
          <w:szCs w:val="18"/>
        </w:rPr>
      </w:pPr>
      <w:r w:rsidRPr="00926349">
        <w:rPr>
          <w:rFonts w:ascii="Helvetica" w:hAnsi="Helvetica" w:cs="Helvetica"/>
          <w:sz w:val="18"/>
          <w:szCs w:val="18"/>
        </w:rPr>
        <w:t xml:space="preserve">Tunisia </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Turkey</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Ukraine</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Uruguay</w:t>
      </w:r>
    </w:p>
    <w:p w:rsidR="00926349" w:rsidRPr="00926349" w:rsidRDefault="00926349" w:rsidP="00D03946">
      <w:pPr>
        <w:rPr>
          <w:rFonts w:ascii="Helvetica" w:hAnsi="Helvetica" w:cs="Helvetica"/>
          <w:sz w:val="18"/>
          <w:szCs w:val="18"/>
        </w:rPr>
      </w:pPr>
    </w:p>
    <w:p w:rsidR="00926349" w:rsidRPr="00926349" w:rsidRDefault="00926349" w:rsidP="00D03946">
      <w:pPr>
        <w:rPr>
          <w:rFonts w:ascii="Helvetica" w:hAnsi="Helvetica" w:cs="Helvetica"/>
          <w:b/>
          <w:bCs/>
          <w:sz w:val="18"/>
          <w:szCs w:val="18"/>
        </w:rPr>
        <w:sectPr w:rsidR="00926349" w:rsidRPr="00926349" w:rsidSect="00C06B6C">
          <w:type w:val="continuous"/>
          <w:pgSz w:w="11906" w:h="16838"/>
          <w:pgMar w:top="1985" w:right="1985" w:bottom="1985" w:left="1985" w:header="964" w:footer="964" w:gutter="0"/>
          <w:cols w:num="2" w:space="708"/>
        </w:sectPr>
      </w:pPr>
    </w:p>
    <w:p w:rsidR="00926349" w:rsidRPr="00926349" w:rsidRDefault="00926349" w:rsidP="00D03946">
      <w:pPr>
        <w:pStyle w:val="Titre4"/>
        <w:spacing w:before="0" w:after="0"/>
        <w:jc w:val="both"/>
        <w:rPr>
          <w:rFonts w:ascii="Helvetica" w:hAnsi="Helvetica" w:cs="Helvetica"/>
          <w:sz w:val="18"/>
          <w:szCs w:val="18"/>
          <w:lang w:val="en-GB"/>
        </w:rPr>
      </w:pPr>
    </w:p>
    <w:p w:rsidR="00926349" w:rsidRPr="00926349" w:rsidRDefault="00926349" w:rsidP="00D03946">
      <w:pPr>
        <w:pStyle w:val="Titre4"/>
        <w:spacing w:before="0" w:after="0"/>
        <w:jc w:val="both"/>
        <w:rPr>
          <w:rFonts w:ascii="Helvetica" w:hAnsi="Helvetica" w:cs="Helvetica"/>
          <w:sz w:val="18"/>
          <w:szCs w:val="18"/>
          <w:lang w:val="en-GB"/>
        </w:rPr>
      </w:pPr>
    </w:p>
    <w:p w:rsidR="00926349" w:rsidRPr="00926349" w:rsidRDefault="00926349" w:rsidP="00D03946">
      <w:pPr>
        <w:pStyle w:val="Titre4"/>
        <w:spacing w:before="0" w:after="0"/>
        <w:jc w:val="both"/>
        <w:rPr>
          <w:rFonts w:ascii="Helvetica" w:hAnsi="Helvetica" w:cs="Helvetica"/>
          <w:sz w:val="18"/>
          <w:szCs w:val="18"/>
          <w:lang w:val="en-GB"/>
        </w:rPr>
      </w:pPr>
      <w:r w:rsidRPr="00926349">
        <w:rPr>
          <w:rFonts w:ascii="Helvetica" w:hAnsi="Helvetica" w:cs="Helvetica"/>
          <w:sz w:val="18"/>
          <w:szCs w:val="18"/>
          <w:lang w:val="en-GB"/>
        </w:rPr>
        <w:t>Potentially eligible National Committee provided that they pay their membership dues</w:t>
      </w:r>
    </w:p>
    <w:p w:rsidR="00926349" w:rsidRPr="00926349" w:rsidRDefault="00926349" w:rsidP="00D03946">
      <w:pPr>
        <w:rPr>
          <w:rFonts w:ascii="Helvetica" w:hAnsi="Helvetica" w:cs="Helvetica"/>
          <w:sz w:val="18"/>
          <w:szCs w:val="18"/>
        </w:rPr>
      </w:pPr>
    </w:p>
    <w:p w:rsidR="00926349" w:rsidRPr="00926349" w:rsidRDefault="00926349" w:rsidP="00D03946">
      <w:pPr>
        <w:rPr>
          <w:rFonts w:ascii="Helvetica" w:hAnsi="Helvetica" w:cs="Helvetica"/>
          <w:sz w:val="18"/>
          <w:szCs w:val="18"/>
        </w:rPr>
        <w:sectPr w:rsidR="00926349" w:rsidRPr="00926349" w:rsidSect="00C06B6C">
          <w:type w:val="continuous"/>
          <w:pgSz w:w="11906" w:h="16838"/>
          <w:pgMar w:top="1985" w:right="1985" w:bottom="1985" w:left="1985" w:header="964" w:footer="964" w:gutter="0"/>
          <w:cols w:space="720"/>
        </w:sectPr>
      </w:pPr>
    </w:p>
    <w:p w:rsidR="00926349" w:rsidRPr="00926349" w:rsidRDefault="00926349" w:rsidP="00D03946">
      <w:pPr>
        <w:rPr>
          <w:rFonts w:ascii="Helvetica" w:hAnsi="Helvetica" w:cs="Helvetica"/>
          <w:sz w:val="18"/>
          <w:szCs w:val="18"/>
          <w:lang w:val="it-IT"/>
        </w:rPr>
      </w:pPr>
      <w:r w:rsidRPr="00926349">
        <w:rPr>
          <w:rFonts w:ascii="Helvetica" w:hAnsi="Helvetica" w:cs="Helvetica"/>
          <w:sz w:val="18"/>
          <w:szCs w:val="18"/>
          <w:lang w:val="it-IT"/>
        </w:rPr>
        <w:lastRenderedPageBreak/>
        <w:t>Benin</w:t>
      </w:r>
    </w:p>
    <w:p w:rsidR="00926349" w:rsidRPr="00926349" w:rsidRDefault="00926349" w:rsidP="00D03946">
      <w:pPr>
        <w:rPr>
          <w:rFonts w:ascii="Helvetica" w:hAnsi="Helvetica" w:cs="Helvetica"/>
          <w:sz w:val="18"/>
          <w:szCs w:val="18"/>
          <w:lang w:val="it-IT"/>
        </w:rPr>
      </w:pPr>
      <w:r w:rsidRPr="00926349">
        <w:rPr>
          <w:rFonts w:ascii="Helvetica" w:hAnsi="Helvetica" w:cs="Helvetica"/>
          <w:sz w:val="18"/>
          <w:szCs w:val="18"/>
          <w:lang w:val="it-IT"/>
        </w:rPr>
        <w:t>Cambodia</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 xml:space="preserve">Colombia </w:t>
      </w:r>
    </w:p>
    <w:p w:rsidR="00E252EB" w:rsidRPr="00926349" w:rsidRDefault="00E252EB" w:rsidP="00D03946">
      <w:pPr>
        <w:rPr>
          <w:rFonts w:ascii="Helvetica" w:hAnsi="Helvetica" w:cs="Helvetica"/>
          <w:sz w:val="18"/>
          <w:szCs w:val="18"/>
          <w:lang w:val="es-ES"/>
        </w:rPr>
      </w:pPr>
      <w:r w:rsidRPr="00926349">
        <w:rPr>
          <w:rFonts w:ascii="Helvetica" w:hAnsi="Helvetica" w:cs="Helvetica"/>
          <w:sz w:val="18"/>
          <w:szCs w:val="18"/>
          <w:lang w:val="es-ES"/>
        </w:rPr>
        <w:t>Cuba</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Ecuador</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Haiti</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Kazakhstan</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Kyrgyzstan</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Madagascar</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lastRenderedPageBreak/>
        <w:t>Moldova</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 xml:space="preserve">Montenegro </w:t>
      </w:r>
    </w:p>
    <w:p w:rsidR="00E252EB" w:rsidRPr="00926349" w:rsidRDefault="00E252EB" w:rsidP="00D03946">
      <w:pPr>
        <w:rPr>
          <w:rFonts w:ascii="Helvetica" w:hAnsi="Helvetica" w:cs="Helvetica"/>
          <w:sz w:val="18"/>
          <w:szCs w:val="18"/>
          <w:lang w:val="es-ES"/>
        </w:rPr>
      </w:pPr>
      <w:r w:rsidRPr="00926349">
        <w:rPr>
          <w:rFonts w:ascii="Helvetica" w:hAnsi="Helvetica" w:cs="Helvetica"/>
          <w:sz w:val="18"/>
          <w:szCs w:val="18"/>
          <w:lang w:val="es-ES"/>
        </w:rPr>
        <w:t>Mongolia</w:t>
      </w:r>
    </w:p>
    <w:p w:rsidR="00E252EB" w:rsidRPr="00926349" w:rsidRDefault="00E252EB" w:rsidP="00D03946">
      <w:pPr>
        <w:rPr>
          <w:rFonts w:ascii="Helvetica" w:hAnsi="Helvetica" w:cs="Helvetica"/>
          <w:sz w:val="18"/>
          <w:szCs w:val="18"/>
          <w:lang w:val="es-ES"/>
        </w:rPr>
      </w:pPr>
      <w:r w:rsidRPr="00E252EB">
        <w:rPr>
          <w:rFonts w:ascii="Helvetica" w:hAnsi="Helvetica" w:cs="Helvetica"/>
          <w:sz w:val="18"/>
          <w:szCs w:val="18"/>
          <w:lang w:val="en-US"/>
        </w:rPr>
        <w:t>Morocco</w:t>
      </w:r>
    </w:p>
    <w:p w:rsidR="00E252EB" w:rsidRPr="00926349" w:rsidRDefault="00E252EB" w:rsidP="00D03946">
      <w:pPr>
        <w:rPr>
          <w:rFonts w:ascii="Helvetica" w:hAnsi="Helvetica" w:cs="Helvetica"/>
          <w:sz w:val="18"/>
          <w:szCs w:val="18"/>
          <w:lang w:val="es-ES"/>
        </w:rPr>
      </w:pPr>
      <w:r w:rsidRPr="00926349">
        <w:rPr>
          <w:rFonts w:ascii="Helvetica" w:hAnsi="Helvetica" w:cs="Helvetica"/>
          <w:sz w:val="18"/>
          <w:szCs w:val="18"/>
          <w:lang w:val="es-ES"/>
        </w:rPr>
        <w:t>Nicaragua</w:t>
      </w:r>
    </w:p>
    <w:p w:rsidR="005D2FA4" w:rsidRPr="00926349" w:rsidRDefault="005D2FA4" w:rsidP="00D03946">
      <w:pPr>
        <w:rPr>
          <w:rFonts w:ascii="Helvetica" w:hAnsi="Helvetica" w:cs="Helvetica"/>
          <w:sz w:val="18"/>
          <w:szCs w:val="18"/>
          <w:lang w:val="it-IT"/>
        </w:rPr>
      </w:pPr>
      <w:r w:rsidRPr="00926349">
        <w:rPr>
          <w:rFonts w:ascii="Helvetica" w:hAnsi="Helvetica" w:cs="Helvetica"/>
          <w:sz w:val="18"/>
          <w:szCs w:val="18"/>
          <w:lang w:val="it-IT"/>
        </w:rPr>
        <w:t>Niger</w:t>
      </w: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t>ICOMOS Pasifika (regional Committee of Pacific Island States)</w:t>
      </w:r>
    </w:p>
    <w:p w:rsidR="00926349" w:rsidRPr="000D60E8" w:rsidRDefault="00926349" w:rsidP="00D03946">
      <w:pPr>
        <w:rPr>
          <w:rFonts w:ascii="Helvetica" w:hAnsi="Helvetica" w:cs="Helvetica"/>
          <w:sz w:val="18"/>
          <w:szCs w:val="18"/>
          <w:lang w:val="en-US"/>
        </w:rPr>
      </w:pPr>
      <w:r w:rsidRPr="000D60E8">
        <w:rPr>
          <w:rFonts w:ascii="Helvetica" w:hAnsi="Helvetica" w:cs="Helvetica"/>
          <w:sz w:val="18"/>
          <w:szCs w:val="18"/>
          <w:lang w:val="en-US"/>
        </w:rPr>
        <w:t xml:space="preserve">Paraguay </w:t>
      </w:r>
    </w:p>
    <w:p w:rsidR="00926349" w:rsidRPr="000D60E8" w:rsidRDefault="00926349" w:rsidP="00D03946">
      <w:pPr>
        <w:rPr>
          <w:rFonts w:ascii="Helvetica" w:hAnsi="Helvetica" w:cs="Helvetica"/>
          <w:sz w:val="18"/>
          <w:szCs w:val="18"/>
          <w:lang w:val="en-US"/>
        </w:rPr>
      </w:pPr>
      <w:r w:rsidRPr="000D60E8">
        <w:rPr>
          <w:rFonts w:ascii="Helvetica" w:hAnsi="Helvetica" w:cs="Helvetica"/>
          <w:sz w:val="18"/>
          <w:szCs w:val="18"/>
          <w:lang w:val="en-US"/>
        </w:rPr>
        <w:lastRenderedPageBreak/>
        <w:t xml:space="preserve">Peru </w:t>
      </w:r>
    </w:p>
    <w:p w:rsidR="00926349" w:rsidRPr="000D60E8" w:rsidRDefault="00926349" w:rsidP="00D03946">
      <w:pPr>
        <w:rPr>
          <w:rFonts w:ascii="Helvetica" w:hAnsi="Helvetica" w:cs="Helvetica"/>
          <w:sz w:val="18"/>
          <w:szCs w:val="18"/>
          <w:lang w:val="en-US"/>
        </w:rPr>
      </w:pPr>
      <w:r w:rsidRPr="000D60E8">
        <w:rPr>
          <w:rFonts w:ascii="Helvetica" w:hAnsi="Helvetica" w:cs="Helvetica"/>
          <w:sz w:val="18"/>
          <w:szCs w:val="18"/>
          <w:lang w:val="en-US"/>
        </w:rPr>
        <w:t>Philippines</w:t>
      </w:r>
    </w:p>
    <w:p w:rsidR="00926349" w:rsidRPr="000D60E8" w:rsidRDefault="00926349" w:rsidP="00D03946">
      <w:pPr>
        <w:rPr>
          <w:rFonts w:ascii="Helvetica" w:hAnsi="Helvetica" w:cs="Helvetica"/>
          <w:sz w:val="18"/>
          <w:szCs w:val="18"/>
          <w:lang w:val="en-US"/>
        </w:rPr>
      </w:pPr>
      <w:r w:rsidRPr="000D60E8">
        <w:rPr>
          <w:rFonts w:ascii="Helvetica" w:hAnsi="Helvetica" w:cs="Helvetica"/>
          <w:sz w:val="18"/>
          <w:szCs w:val="18"/>
          <w:lang w:val="en-US"/>
        </w:rPr>
        <w:lastRenderedPageBreak/>
        <w:t>Seychelles</w:t>
      </w:r>
    </w:p>
    <w:p w:rsidR="00926349" w:rsidRPr="005D2FA4" w:rsidRDefault="00926349" w:rsidP="00D03946">
      <w:pPr>
        <w:rPr>
          <w:rFonts w:ascii="Helvetica" w:hAnsi="Helvetica" w:cs="Helvetica"/>
          <w:sz w:val="18"/>
          <w:szCs w:val="18"/>
        </w:rPr>
      </w:pPr>
      <w:r w:rsidRPr="00926349">
        <w:rPr>
          <w:rFonts w:ascii="Helvetica" w:hAnsi="Helvetica" w:cs="Helvetica"/>
          <w:sz w:val="18"/>
          <w:szCs w:val="18"/>
        </w:rPr>
        <w:t xml:space="preserve">Tajikistan </w:t>
      </w:r>
    </w:p>
    <w:p w:rsidR="00926349" w:rsidRPr="00926349" w:rsidRDefault="00926349" w:rsidP="00D03946">
      <w:pPr>
        <w:rPr>
          <w:rFonts w:ascii="Helvetica" w:hAnsi="Helvetica" w:cs="Helvetica"/>
          <w:b/>
          <w:sz w:val="18"/>
          <w:szCs w:val="18"/>
          <w:lang w:val="es-ES"/>
        </w:rPr>
        <w:sectPr w:rsidR="00926349" w:rsidRPr="00926349" w:rsidSect="00C06B6C">
          <w:type w:val="continuous"/>
          <w:pgSz w:w="11906" w:h="16838"/>
          <w:pgMar w:top="1985" w:right="1985" w:bottom="1985" w:left="1985" w:header="964" w:footer="964" w:gutter="0"/>
          <w:cols w:num="2" w:space="708"/>
        </w:sectPr>
      </w:pPr>
    </w:p>
    <w:p w:rsidR="00926349" w:rsidRPr="00926349" w:rsidRDefault="00926349" w:rsidP="00D03946">
      <w:pPr>
        <w:rPr>
          <w:rFonts w:ascii="Helvetica" w:hAnsi="Helvetica" w:cs="Helvetica"/>
          <w:b/>
          <w:sz w:val="18"/>
          <w:szCs w:val="18"/>
          <w:lang w:val="es-ES"/>
        </w:rPr>
      </w:pPr>
    </w:p>
    <w:p w:rsidR="00926349" w:rsidRPr="00926349" w:rsidRDefault="00926349" w:rsidP="00D03946">
      <w:pPr>
        <w:rPr>
          <w:rFonts w:ascii="Helvetica" w:hAnsi="Helvetica" w:cs="Helvetica"/>
          <w:sz w:val="18"/>
          <w:szCs w:val="18"/>
        </w:rPr>
      </w:pPr>
      <w:r w:rsidRPr="00926349">
        <w:rPr>
          <w:rFonts w:ascii="Helvetica" w:hAnsi="Helvetica" w:cs="Helvetica"/>
          <w:sz w:val="18"/>
          <w:szCs w:val="18"/>
        </w:rPr>
        <w:lastRenderedPageBreak/>
        <w:t xml:space="preserve">** Committees having partially paid their membership fees (remainder still due) </w:t>
      </w:r>
    </w:p>
    <w:p w:rsidR="00972857" w:rsidRDefault="00972857" w:rsidP="00D03946">
      <w:pPr>
        <w:rPr>
          <w:rFonts w:ascii="Helvetica" w:hAnsi="Helvetica" w:cs="Helvetica"/>
          <w:b/>
          <w:sz w:val="18"/>
          <w:szCs w:val="18"/>
        </w:rPr>
        <w:sectPr w:rsidR="00972857" w:rsidSect="00C06B6C">
          <w:headerReference w:type="default" r:id="rId10"/>
          <w:footerReference w:type="default" r:id="rId11"/>
          <w:type w:val="continuous"/>
          <w:pgSz w:w="11906" w:h="16838"/>
          <w:pgMar w:top="1985" w:right="1985" w:bottom="1985" w:left="1985" w:header="708" w:footer="708" w:gutter="0"/>
          <w:cols w:num="2" w:space="708"/>
          <w:docGrid w:linePitch="360"/>
        </w:sectPr>
      </w:pPr>
    </w:p>
    <w:p w:rsidR="001949AF" w:rsidRDefault="001949AF" w:rsidP="00D03946">
      <w:pPr>
        <w:rPr>
          <w:rFonts w:ascii="Helvetica" w:hAnsi="Helvetica" w:cs="Helvetica"/>
          <w:b/>
          <w:sz w:val="18"/>
          <w:szCs w:val="18"/>
        </w:rPr>
      </w:pPr>
    </w:p>
    <w:p w:rsidR="00926349" w:rsidRPr="00926349" w:rsidRDefault="00926349" w:rsidP="00D03946">
      <w:pPr>
        <w:rPr>
          <w:rFonts w:ascii="Helvetica" w:hAnsi="Helvetica" w:cs="Helvetica"/>
          <w:b/>
          <w:sz w:val="18"/>
          <w:szCs w:val="18"/>
        </w:rPr>
      </w:pPr>
      <w:r w:rsidRPr="00926349">
        <w:rPr>
          <w:rFonts w:ascii="Helvetica" w:hAnsi="Helvetica" w:cs="Helvetica"/>
          <w:b/>
          <w:sz w:val="18"/>
          <w:szCs w:val="18"/>
        </w:rPr>
        <w:t xml:space="preserve">ICOMOS individual members from places where there is no National Committee (or a Committee under creation) </w:t>
      </w:r>
    </w:p>
    <w:p w:rsidR="00972857" w:rsidRDefault="00972857" w:rsidP="00D03946">
      <w:pPr>
        <w:rPr>
          <w:rFonts w:ascii="Helvetica" w:hAnsi="Helvetica" w:cs="Helvetica"/>
          <w:sz w:val="18"/>
          <w:szCs w:val="18"/>
        </w:rPr>
        <w:sectPr w:rsidR="00972857" w:rsidSect="00C06B6C">
          <w:type w:val="continuous"/>
          <w:pgSz w:w="11906" w:h="16838"/>
          <w:pgMar w:top="1985" w:right="1985" w:bottom="1985" w:left="1985" w:header="708" w:footer="708" w:gutter="0"/>
          <w:cols w:space="708"/>
          <w:docGrid w:linePitch="360"/>
        </w:sectPr>
      </w:pPr>
    </w:p>
    <w:p w:rsidR="00972857" w:rsidRDefault="00972857" w:rsidP="00D03946">
      <w:pPr>
        <w:rPr>
          <w:rFonts w:ascii="Helvetica" w:hAnsi="Helvetica" w:cs="Helvetica"/>
          <w:sz w:val="18"/>
          <w:szCs w:val="18"/>
        </w:rPr>
      </w:pP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Afghanistan</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Algeria</w:t>
      </w:r>
    </w:p>
    <w:p w:rsidR="00972857" w:rsidRDefault="00972857" w:rsidP="00D03946">
      <w:pPr>
        <w:rPr>
          <w:rFonts w:ascii="Helvetica" w:hAnsi="Helvetica" w:cs="Helvetica"/>
          <w:sz w:val="18"/>
          <w:szCs w:val="18"/>
          <w:lang w:val="it-IT"/>
        </w:rPr>
      </w:pPr>
      <w:r w:rsidRPr="00926349">
        <w:rPr>
          <w:rFonts w:ascii="Helvetica" w:hAnsi="Helvetica" w:cs="Helvetica"/>
          <w:sz w:val="18"/>
          <w:szCs w:val="18"/>
          <w:lang w:val="it-IT"/>
        </w:rPr>
        <w:t>Angola</w:t>
      </w:r>
    </w:p>
    <w:p w:rsidR="00CD19C9" w:rsidRPr="00926349" w:rsidRDefault="00CD19C9" w:rsidP="00D03946">
      <w:pPr>
        <w:rPr>
          <w:rFonts w:ascii="Helvetica" w:hAnsi="Helvetica" w:cs="Helvetica"/>
          <w:sz w:val="18"/>
          <w:szCs w:val="18"/>
          <w:lang w:val="it-IT"/>
        </w:rPr>
      </w:pPr>
      <w:r>
        <w:rPr>
          <w:rFonts w:ascii="Helvetica" w:hAnsi="Helvetica" w:cs="Helvetica"/>
          <w:sz w:val="18"/>
          <w:szCs w:val="18"/>
          <w:lang w:val="it-IT"/>
        </w:rPr>
        <w:t>Antigua and Barbuda</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Azerbaijan</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B</w:t>
      </w:r>
      <w:r w:rsidR="00CD19C9">
        <w:rPr>
          <w:rFonts w:ascii="Helvetica" w:hAnsi="Helvetica" w:cs="Helvetica"/>
          <w:sz w:val="18"/>
          <w:szCs w:val="18"/>
          <w:lang w:val="it-IT"/>
        </w:rPr>
        <w:t>h</w:t>
      </w:r>
      <w:r w:rsidRPr="00926349">
        <w:rPr>
          <w:rFonts w:ascii="Helvetica" w:hAnsi="Helvetica" w:cs="Helvetica"/>
          <w:sz w:val="18"/>
          <w:szCs w:val="18"/>
          <w:lang w:val="it-IT"/>
        </w:rPr>
        <w:t xml:space="preserve">utan </w:t>
      </w:r>
    </w:p>
    <w:p w:rsidR="00972857" w:rsidRPr="00926349" w:rsidRDefault="00972857" w:rsidP="00D03946">
      <w:pPr>
        <w:rPr>
          <w:rFonts w:ascii="Helvetica" w:hAnsi="Helvetica" w:cs="Helvetica"/>
          <w:sz w:val="18"/>
          <w:szCs w:val="18"/>
        </w:rPr>
      </w:pPr>
      <w:r w:rsidRPr="00926349">
        <w:rPr>
          <w:rFonts w:ascii="Helvetica" w:hAnsi="Helvetica" w:cs="Helvetica"/>
          <w:sz w:val="18"/>
          <w:szCs w:val="18"/>
        </w:rPr>
        <w:t>Botswana</w:t>
      </w:r>
    </w:p>
    <w:p w:rsidR="00972857" w:rsidRPr="00926349" w:rsidRDefault="00972857" w:rsidP="00D03946">
      <w:pPr>
        <w:rPr>
          <w:rFonts w:ascii="Helvetica" w:hAnsi="Helvetica" w:cs="Helvetica"/>
          <w:sz w:val="18"/>
          <w:szCs w:val="18"/>
        </w:rPr>
      </w:pPr>
      <w:r w:rsidRPr="00926349">
        <w:rPr>
          <w:rFonts w:ascii="Helvetica" w:hAnsi="Helvetica" w:cs="Helvetica"/>
          <w:sz w:val="18"/>
          <w:szCs w:val="18"/>
        </w:rPr>
        <w:t xml:space="preserve">Burkina Faso </w:t>
      </w:r>
    </w:p>
    <w:p w:rsidR="00972857" w:rsidRPr="00926349" w:rsidRDefault="00972857" w:rsidP="00D03946">
      <w:pPr>
        <w:rPr>
          <w:rFonts w:ascii="Helvetica" w:hAnsi="Helvetica" w:cs="Helvetica"/>
          <w:sz w:val="18"/>
          <w:szCs w:val="18"/>
        </w:rPr>
      </w:pPr>
      <w:r w:rsidRPr="00926349">
        <w:rPr>
          <w:rFonts w:ascii="Helvetica" w:hAnsi="Helvetica" w:cs="Helvetica"/>
          <w:sz w:val="18"/>
          <w:szCs w:val="18"/>
        </w:rPr>
        <w:t>Cameroon</w:t>
      </w:r>
    </w:p>
    <w:p w:rsidR="00972857" w:rsidRPr="00926349" w:rsidRDefault="00972857" w:rsidP="00D03946">
      <w:pPr>
        <w:rPr>
          <w:rFonts w:ascii="Helvetica" w:hAnsi="Helvetica" w:cs="Helvetica"/>
          <w:sz w:val="18"/>
          <w:szCs w:val="18"/>
        </w:rPr>
      </w:pPr>
      <w:r w:rsidRPr="00926349">
        <w:rPr>
          <w:rFonts w:ascii="Helvetica" w:hAnsi="Helvetica" w:cs="Helvetica"/>
          <w:sz w:val="18"/>
          <w:szCs w:val="18"/>
        </w:rPr>
        <w:t>Cape Verde</w:t>
      </w:r>
    </w:p>
    <w:p w:rsidR="00972857" w:rsidRPr="00926349" w:rsidRDefault="00972857" w:rsidP="00D03946">
      <w:pPr>
        <w:rPr>
          <w:rFonts w:ascii="Helvetica" w:hAnsi="Helvetica" w:cs="Helvetica"/>
          <w:sz w:val="18"/>
          <w:szCs w:val="18"/>
          <w:lang w:val="en-US"/>
        </w:rPr>
      </w:pPr>
      <w:r w:rsidRPr="00926349">
        <w:rPr>
          <w:rFonts w:ascii="Helvetica" w:hAnsi="Helvetica" w:cs="Helvetica"/>
          <w:sz w:val="18"/>
          <w:szCs w:val="18"/>
        </w:rPr>
        <w:t>Central African Republic</w:t>
      </w:r>
    </w:p>
    <w:p w:rsidR="00972857" w:rsidRPr="00926349" w:rsidRDefault="00972857" w:rsidP="00D03946">
      <w:pPr>
        <w:rPr>
          <w:rFonts w:ascii="Helvetica" w:hAnsi="Helvetica" w:cs="Helvetica"/>
          <w:sz w:val="18"/>
          <w:szCs w:val="18"/>
        </w:rPr>
      </w:pPr>
      <w:r w:rsidRPr="00926349">
        <w:rPr>
          <w:rFonts w:ascii="Helvetica" w:hAnsi="Helvetica" w:cs="Helvetica"/>
          <w:sz w:val="18"/>
          <w:szCs w:val="18"/>
        </w:rPr>
        <w:t>Chad</w:t>
      </w:r>
    </w:p>
    <w:p w:rsidR="00CD19C9" w:rsidRDefault="00CD19C9" w:rsidP="00D03946">
      <w:pPr>
        <w:rPr>
          <w:rFonts w:ascii="Helvetica" w:hAnsi="Helvetica" w:cs="Helvetica"/>
          <w:sz w:val="18"/>
          <w:szCs w:val="18"/>
        </w:rPr>
      </w:pPr>
      <w:r>
        <w:rPr>
          <w:rFonts w:ascii="Helvetica" w:hAnsi="Helvetica" w:cs="Helvetica"/>
          <w:sz w:val="18"/>
          <w:szCs w:val="18"/>
        </w:rPr>
        <w:t>Comoros</w:t>
      </w:r>
    </w:p>
    <w:p w:rsidR="00972857" w:rsidRDefault="00972857" w:rsidP="00D03946">
      <w:pPr>
        <w:rPr>
          <w:rFonts w:ascii="Helvetica" w:hAnsi="Helvetica" w:cs="Helvetica"/>
          <w:sz w:val="18"/>
          <w:szCs w:val="18"/>
        </w:rPr>
      </w:pPr>
      <w:r w:rsidRPr="00926349">
        <w:rPr>
          <w:rFonts w:ascii="Helvetica" w:hAnsi="Helvetica" w:cs="Helvetica"/>
          <w:sz w:val="18"/>
          <w:szCs w:val="18"/>
        </w:rPr>
        <w:t>Democratic Republic of the Congo</w:t>
      </w:r>
    </w:p>
    <w:p w:rsidR="00CD19C9" w:rsidRPr="00926349" w:rsidRDefault="00CD19C9" w:rsidP="00D03946">
      <w:pPr>
        <w:rPr>
          <w:rFonts w:ascii="Helvetica" w:hAnsi="Helvetica" w:cs="Helvetica"/>
          <w:sz w:val="18"/>
          <w:szCs w:val="18"/>
        </w:rPr>
      </w:pPr>
      <w:r>
        <w:rPr>
          <w:rFonts w:ascii="Helvetica" w:hAnsi="Helvetica" w:cs="Helvetica"/>
          <w:sz w:val="18"/>
          <w:szCs w:val="18"/>
        </w:rPr>
        <w:t>Republic of the Congo</w:t>
      </w:r>
    </w:p>
    <w:p w:rsidR="00972857" w:rsidRPr="00926349" w:rsidRDefault="00972857" w:rsidP="00D03946">
      <w:pPr>
        <w:rPr>
          <w:rFonts w:ascii="Helvetica" w:hAnsi="Helvetica" w:cs="Helvetica"/>
          <w:sz w:val="18"/>
          <w:szCs w:val="18"/>
          <w:lang w:val="es-ES"/>
        </w:rPr>
      </w:pPr>
      <w:proofErr w:type="spellStart"/>
      <w:r w:rsidRPr="00926349">
        <w:rPr>
          <w:rFonts w:ascii="Helvetica" w:hAnsi="Helvetica" w:cs="Helvetica"/>
          <w:sz w:val="18"/>
          <w:szCs w:val="18"/>
          <w:lang w:val="es-ES"/>
        </w:rPr>
        <w:t>Côte</w:t>
      </w:r>
      <w:proofErr w:type="spellEnd"/>
      <w:r w:rsidRPr="00926349">
        <w:rPr>
          <w:rFonts w:ascii="Helvetica" w:hAnsi="Helvetica" w:cs="Helvetica"/>
          <w:sz w:val="18"/>
          <w:szCs w:val="18"/>
          <w:lang w:val="es-ES"/>
        </w:rPr>
        <w:t xml:space="preserve"> </w:t>
      </w:r>
      <w:proofErr w:type="spellStart"/>
      <w:r w:rsidRPr="00926349">
        <w:rPr>
          <w:rFonts w:ascii="Helvetica" w:hAnsi="Helvetica" w:cs="Helvetica"/>
          <w:sz w:val="18"/>
          <w:szCs w:val="18"/>
          <w:lang w:val="es-ES"/>
        </w:rPr>
        <w:t>d'Ivoire</w:t>
      </w:r>
      <w:proofErr w:type="spellEnd"/>
    </w:p>
    <w:p w:rsidR="009805E0" w:rsidRDefault="009805E0" w:rsidP="00D03946">
      <w:pPr>
        <w:rPr>
          <w:rFonts w:ascii="Helvetica" w:hAnsi="Helvetica" w:cs="Helvetica"/>
          <w:sz w:val="18"/>
          <w:szCs w:val="18"/>
          <w:lang w:val="es-ES"/>
        </w:rPr>
      </w:pPr>
      <w:proofErr w:type="spellStart"/>
      <w:r>
        <w:rPr>
          <w:rFonts w:ascii="Helvetica" w:hAnsi="Helvetica" w:cs="Helvetica"/>
          <w:sz w:val="18"/>
          <w:szCs w:val="18"/>
          <w:lang w:val="es-ES"/>
        </w:rPr>
        <w:t>Egypt</w:t>
      </w:r>
      <w:proofErr w:type="spellEnd"/>
    </w:p>
    <w:p w:rsidR="00972857" w:rsidRPr="00926349" w:rsidRDefault="00972857" w:rsidP="00D03946">
      <w:pPr>
        <w:rPr>
          <w:rFonts w:ascii="Helvetica" w:hAnsi="Helvetica" w:cs="Helvetica"/>
          <w:sz w:val="18"/>
          <w:szCs w:val="18"/>
          <w:lang w:val="es-ES"/>
        </w:rPr>
      </w:pPr>
      <w:r w:rsidRPr="00926349">
        <w:rPr>
          <w:rFonts w:ascii="Helvetica" w:hAnsi="Helvetica" w:cs="Helvetica"/>
          <w:sz w:val="18"/>
          <w:szCs w:val="18"/>
          <w:lang w:val="es-ES"/>
        </w:rPr>
        <w:t>El Salvador</w:t>
      </w:r>
    </w:p>
    <w:p w:rsidR="00972857" w:rsidRPr="00926349" w:rsidRDefault="00972857" w:rsidP="00D03946">
      <w:pPr>
        <w:rPr>
          <w:rFonts w:ascii="Helvetica" w:hAnsi="Helvetica" w:cs="Helvetica"/>
          <w:sz w:val="18"/>
          <w:szCs w:val="18"/>
          <w:lang w:val="es-ES"/>
        </w:rPr>
      </w:pPr>
      <w:proofErr w:type="spellStart"/>
      <w:r w:rsidRPr="00926349">
        <w:rPr>
          <w:rFonts w:ascii="Helvetica" w:hAnsi="Helvetica" w:cs="Helvetica"/>
          <w:sz w:val="18"/>
          <w:szCs w:val="18"/>
          <w:lang w:val="es-ES"/>
        </w:rPr>
        <w:t>Ethiopia</w:t>
      </w:r>
      <w:proofErr w:type="spellEnd"/>
    </w:p>
    <w:p w:rsidR="00972857" w:rsidRPr="00926349" w:rsidRDefault="00972857" w:rsidP="00D03946">
      <w:pPr>
        <w:rPr>
          <w:rFonts w:ascii="Helvetica" w:hAnsi="Helvetica" w:cs="Helvetica"/>
          <w:sz w:val="18"/>
          <w:szCs w:val="18"/>
          <w:lang w:val="es-ES"/>
        </w:rPr>
      </w:pPr>
      <w:proofErr w:type="spellStart"/>
      <w:r w:rsidRPr="00926349">
        <w:rPr>
          <w:rFonts w:ascii="Helvetica" w:hAnsi="Helvetica" w:cs="Helvetica"/>
          <w:sz w:val="18"/>
          <w:szCs w:val="18"/>
          <w:lang w:val="es-ES"/>
        </w:rPr>
        <w:t>Gabon</w:t>
      </w:r>
      <w:proofErr w:type="spellEnd"/>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Ghana</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Grenada</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Guinea</w:t>
      </w:r>
    </w:p>
    <w:p w:rsidR="009805E0" w:rsidRDefault="009805E0" w:rsidP="00D03946">
      <w:pPr>
        <w:rPr>
          <w:rFonts w:ascii="Helvetica" w:hAnsi="Helvetica" w:cs="Helvetica"/>
          <w:sz w:val="18"/>
          <w:szCs w:val="18"/>
          <w:lang w:val="it-IT"/>
        </w:rPr>
      </w:pPr>
      <w:r>
        <w:rPr>
          <w:rFonts w:ascii="Helvetica" w:hAnsi="Helvetica" w:cs="Helvetica"/>
          <w:sz w:val="18"/>
          <w:szCs w:val="18"/>
          <w:lang w:val="it-IT"/>
        </w:rPr>
        <w:t>Guyana</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Iraq</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Jamaica</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Jordan</w:t>
      </w:r>
    </w:p>
    <w:p w:rsidR="00CD19C9" w:rsidRPr="00926349" w:rsidRDefault="00CD19C9" w:rsidP="00CD19C9">
      <w:pPr>
        <w:rPr>
          <w:rFonts w:ascii="Helvetica" w:hAnsi="Helvetica" w:cs="Helvetica"/>
          <w:sz w:val="18"/>
          <w:szCs w:val="18"/>
        </w:rPr>
      </w:pPr>
      <w:r w:rsidRPr="00926349">
        <w:rPr>
          <w:rFonts w:ascii="Helvetica" w:hAnsi="Helvetica" w:cs="Helvetica"/>
          <w:sz w:val="18"/>
          <w:szCs w:val="18"/>
        </w:rPr>
        <w:t>Democratic People’s Republic of Korea</w:t>
      </w:r>
    </w:p>
    <w:p w:rsidR="00972857" w:rsidRPr="00926349" w:rsidRDefault="00972857" w:rsidP="00D03946">
      <w:pPr>
        <w:rPr>
          <w:rFonts w:ascii="Helvetica" w:hAnsi="Helvetica" w:cs="Helvetica"/>
          <w:sz w:val="18"/>
          <w:szCs w:val="18"/>
          <w:lang w:val="es-ES"/>
        </w:rPr>
      </w:pPr>
      <w:proofErr w:type="spellStart"/>
      <w:r w:rsidRPr="00926349">
        <w:rPr>
          <w:rFonts w:ascii="Helvetica" w:hAnsi="Helvetica" w:cs="Helvetica"/>
          <w:sz w:val="18"/>
          <w:szCs w:val="18"/>
          <w:lang w:val="es-ES"/>
        </w:rPr>
        <w:t>Kenya</w:t>
      </w:r>
      <w:proofErr w:type="spellEnd"/>
    </w:p>
    <w:p w:rsidR="009805E0" w:rsidRDefault="009805E0" w:rsidP="009805E0">
      <w:pPr>
        <w:rPr>
          <w:rFonts w:ascii="Helvetica" w:hAnsi="Helvetica" w:cs="Helvetica"/>
          <w:sz w:val="18"/>
          <w:szCs w:val="18"/>
          <w:lang w:val="es-ES"/>
        </w:rPr>
      </w:pPr>
    </w:p>
    <w:p w:rsidR="009805E0" w:rsidRDefault="009805E0" w:rsidP="009805E0">
      <w:pPr>
        <w:rPr>
          <w:rFonts w:ascii="Helvetica" w:hAnsi="Helvetica" w:cs="Helvetica"/>
          <w:sz w:val="18"/>
          <w:szCs w:val="18"/>
          <w:lang w:val="es-ES"/>
        </w:rPr>
      </w:pPr>
    </w:p>
    <w:p w:rsidR="009805E0" w:rsidRPr="00926349" w:rsidRDefault="009805E0" w:rsidP="009805E0">
      <w:pPr>
        <w:rPr>
          <w:rFonts w:ascii="Helvetica" w:hAnsi="Helvetica" w:cs="Helvetica"/>
          <w:sz w:val="18"/>
          <w:szCs w:val="18"/>
          <w:lang w:val="es-ES"/>
        </w:rPr>
      </w:pPr>
      <w:r w:rsidRPr="00926349">
        <w:rPr>
          <w:rFonts w:ascii="Helvetica" w:hAnsi="Helvetica" w:cs="Helvetica"/>
          <w:sz w:val="18"/>
          <w:szCs w:val="18"/>
          <w:lang w:val="es-ES"/>
        </w:rPr>
        <w:t>Kosovo</w:t>
      </w:r>
    </w:p>
    <w:p w:rsidR="00972857" w:rsidRPr="00926349" w:rsidRDefault="00972857" w:rsidP="00D03946">
      <w:pPr>
        <w:rPr>
          <w:rFonts w:ascii="Helvetica" w:hAnsi="Helvetica" w:cs="Helvetica"/>
          <w:sz w:val="18"/>
          <w:szCs w:val="18"/>
          <w:lang w:val="es-ES"/>
        </w:rPr>
      </w:pPr>
      <w:proofErr w:type="spellStart"/>
      <w:r w:rsidRPr="00926349">
        <w:rPr>
          <w:rFonts w:ascii="Helvetica" w:hAnsi="Helvetica" w:cs="Helvetica"/>
          <w:sz w:val="18"/>
          <w:szCs w:val="18"/>
          <w:lang w:val="es-ES"/>
        </w:rPr>
        <w:t>Libya</w:t>
      </w:r>
      <w:proofErr w:type="spellEnd"/>
      <w:r w:rsidRPr="00926349">
        <w:rPr>
          <w:rFonts w:ascii="Helvetica" w:hAnsi="Helvetica" w:cs="Helvetica"/>
          <w:sz w:val="18"/>
          <w:szCs w:val="18"/>
          <w:lang w:val="es-ES"/>
        </w:rPr>
        <w:t xml:space="preserve">  </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Malawi</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Maldives</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Mauritania</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Mozambique</w:t>
      </w:r>
    </w:p>
    <w:p w:rsidR="00972857" w:rsidRDefault="00972857" w:rsidP="00D03946">
      <w:pPr>
        <w:rPr>
          <w:rFonts w:ascii="Helvetica" w:hAnsi="Helvetica" w:cs="Helvetica"/>
          <w:sz w:val="18"/>
          <w:szCs w:val="18"/>
          <w:lang w:val="it-IT"/>
        </w:rPr>
      </w:pPr>
      <w:r w:rsidRPr="00926349">
        <w:rPr>
          <w:rFonts w:ascii="Helvetica" w:hAnsi="Helvetica" w:cs="Helvetica"/>
          <w:sz w:val="18"/>
          <w:szCs w:val="18"/>
          <w:lang w:val="it-IT"/>
        </w:rPr>
        <w:t>Namibia</w:t>
      </w:r>
    </w:p>
    <w:p w:rsidR="009805E0" w:rsidRDefault="009805E0" w:rsidP="00D03946">
      <w:pPr>
        <w:rPr>
          <w:rFonts w:ascii="Helvetica" w:hAnsi="Helvetica" w:cs="Helvetica"/>
          <w:sz w:val="18"/>
          <w:szCs w:val="18"/>
          <w:lang w:val="it-IT"/>
        </w:rPr>
      </w:pPr>
      <w:r>
        <w:rPr>
          <w:rFonts w:ascii="Helvetica" w:hAnsi="Helvetica" w:cs="Helvetica"/>
          <w:sz w:val="18"/>
          <w:szCs w:val="18"/>
          <w:lang w:val="it-IT"/>
        </w:rPr>
        <w:t>Niger</w:t>
      </w:r>
    </w:p>
    <w:p w:rsidR="009805E0" w:rsidRPr="00926349" w:rsidRDefault="009805E0" w:rsidP="00D03946">
      <w:pPr>
        <w:rPr>
          <w:rFonts w:ascii="Helvetica" w:hAnsi="Helvetica" w:cs="Helvetica"/>
          <w:sz w:val="18"/>
          <w:szCs w:val="18"/>
          <w:lang w:val="it-IT"/>
        </w:rPr>
      </w:pPr>
      <w:r>
        <w:rPr>
          <w:rFonts w:ascii="Helvetica" w:hAnsi="Helvetica" w:cs="Helvetica"/>
          <w:sz w:val="18"/>
          <w:szCs w:val="18"/>
          <w:lang w:val="it-IT"/>
        </w:rPr>
        <w:t>Palau</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Palestine</w:t>
      </w:r>
    </w:p>
    <w:p w:rsidR="009805E0" w:rsidRDefault="009805E0" w:rsidP="00D03946">
      <w:pPr>
        <w:rPr>
          <w:rFonts w:ascii="Helvetica" w:hAnsi="Helvetica" w:cs="Helvetica"/>
          <w:sz w:val="18"/>
          <w:szCs w:val="18"/>
          <w:lang w:val="it-IT"/>
        </w:rPr>
      </w:pPr>
      <w:r>
        <w:rPr>
          <w:rFonts w:ascii="Helvetica" w:hAnsi="Helvetica" w:cs="Helvetica"/>
          <w:sz w:val="18"/>
          <w:szCs w:val="18"/>
          <w:lang w:val="it-IT"/>
        </w:rPr>
        <w:t>Rwanda</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 xml:space="preserve">Saint –Lucia </w:t>
      </w:r>
    </w:p>
    <w:p w:rsidR="009805E0" w:rsidRDefault="009805E0" w:rsidP="00D03946">
      <w:pPr>
        <w:rPr>
          <w:rFonts w:ascii="Helvetica" w:hAnsi="Helvetica" w:cs="Helvetica"/>
          <w:sz w:val="18"/>
          <w:szCs w:val="18"/>
          <w:lang w:val="it-IT"/>
        </w:rPr>
      </w:pPr>
      <w:r>
        <w:rPr>
          <w:rFonts w:ascii="Helvetica" w:hAnsi="Helvetica" w:cs="Helvetica"/>
          <w:sz w:val="18"/>
          <w:szCs w:val="18"/>
          <w:lang w:val="it-IT"/>
        </w:rPr>
        <w:t>Saint Kitts and Nevis</w:t>
      </w:r>
    </w:p>
    <w:p w:rsidR="009805E0" w:rsidRDefault="009805E0" w:rsidP="00D03946">
      <w:pPr>
        <w:rPr>
          <w:rFonts w:ascii="Helvetica" w:hAnsi="Helvetica" w:cs="Helvetica"/>
          <w:sz w:val="18"/>
          <w:szCs w:val="18"/>
          <w:lang w:val="it-IT"/>
        </w:rPr>
      </w:pPr>
      <w:r>
        <w:rPr>
          <w:rFonts w:ascii="Helvetica" w:hAnsi="Helvetica" w:cs="Helvetica"/>
          <w:sz w:val="18"/>
          <w:szCs w:val="18"/>
          <w:lang w:val="it-IT"/>
        </w:rPr>
        <w:t>Saint Vincent and the Grenadines</w:t>
      </w:r>
    </w:p>
    <w:p w:rsidR="009805E0" w:rsidRDefault="009805E0" w:rsidP="00D03946">
      <w:pPr>
        <w:rPr>
          <w:rFonts w:ascii="Helvetica" w:hAnsi="Helvetica" w:cs="Helvetica"/>
          <w:sz w:val="18"/>
          <w:szCs w:val="18"/>
          <w:lang w:val="it-IT"/>
        </w:rPr>
      </w:pPr>
      <w:r>
        <w:rPr>
          <w:rFonts w:ascii="Helvetica" w:hAnsi="Helvetica" w:cs="Helvetica"/>
          <w:sz w:val="18"/>
          <w:szCs w:val="18"/>
          <w:lang w:val="it-IT"/>
        </w:rPr>
        <w:t>Sao Tome and Principe</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Sierra Leone</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Somalia</w:t>
      </w:r>
    </w:p>
    <w:p w:rsidR="00972857" w:rsidRPr="00926349" w:rsidRDefault="00972857" w:rsidP="00D03946">
      <w:pPr>
        <w:rPr>
          <w:rFonts w:ascii="Helvetica" w:hAnsi="Helvetica" w:cs="Helvetica"/>
          <w:sz w:val="18"/>
          <w:szCs w:val="18"/>
          <w:lang w:val="it-IT"/>
        </w:rPr>
      </w:pPr>
      <w:r w:rsidRPr="00926349">
        <w:rPr>
          <w:rFonts w:ascii="Helvetica" w:hAnsi="Helvetica" w:cs="Helvetica"/>
          <w:sz w:val="18"/>
          <w:szCs w:val="18"/>
          <w:lang w:val="it-IT"/>
        </w:rPr>
        <w:t>Suriname</w:t>
      </w:r>
    </w:p>
    <w:p w:rsidR="00972857" w:rsidRPr="00926349" w:rsidRDefault="00972857" w:rsidP="00D03946">
      <w:pPr>
        <w:rPr>
          <w:rFonts w:ascii="Helvetica" w:hAnsi="Helvetica" w:cs="Helvetica"/>
          <w:sz w:val="18"/>
          <w:szCs w:val="18"/>
          <w:lang w:val="en-US"/>
        </w:rPr>
      </w:pPr>
      <w:r w:rsidRPr="00926349">
        <w:rPr>
          <w:rFonts w:ascii="Helvetica" w:hAnsi="Helvetica" w:cs="Helvetica"/>
          <w:sz w:val="18"/>
          <w:szCs w:val="18"/>
        </w:rPr>
        <w:t>Swaziland</w:t>
      </w:r>
    </w:p>
    <w:p w:rsidR="00972857" w:rsidRPr="00926349" w:rsidRDefault="00972857" w:rsidP="00D03946">
      <w:pPr>
        <w:rPr>
          <w:rFonts w:ascii="Helvetica" w:hAnsi="Helvetica" w:cs="Helvetica"/>
          <w:sz w:val="18"/>
          <w:szCs w:val="18"/>
        </w:rPr>
      </w:pPr>
      <w:r w:rsidRPr="00926349">
        <w:rPr>
          <w:rFonts w:ascii="Helvetica" w:hAnsi="Helvetica" w:cs="Helvetica"/>
          <w:sz w:val="18"/>
          <w:szCs w:val="18"/>
        </w:rPr>
        <w:t>Syria</w:t>
      </w:r>
    </w:p>
    <w:p w:rsidR="00CD19C9" w:rsidRPr="00926349" w:rsidRDefault="00CD19C9" w:rsidP="00CD19C9">
      <w:pPr>
        <w:rPr>
          <w:rFonts w:ascii="Helvetica" w:hAnsi="Helvetica" w:cs="Helvetica"/>
          <w:b/>
          <w:sz w:val="18"/>
          <w:szCs w:val="18"/>
          <w:lang w:val="es-ES"/>
        </w:rPr>
      </w:pPr>
      <w:r w:rsidRPr="00926349">
        <w:rPr>
          <w:rFonts w:ascii="Helvetica" w:hAnsi="Helvetica" w:cs="Helvetica"/>
          <w:sz w:val="18"/>
          <w:szCs w:val="18"/>
        </w:rPr>
        <w:t>Tanzania</w:t>
      </w:r>
    </w:p>
    <w:p w:rsidR="00972857" w:rsidRPr="00926349" w:rsidRDefault="00972857" w:rsidP="00D03946">
      <w:pPr>
        <w:rPr>
          <w:rFonts w:ascii="Helvetica" w:hAnsi="Helvetica" w:cs="Helvetica"/>
          <w:sz w:val="18"/>
          <w:szCs w:val="18"/>
        </w:rPr>
      </w:pPr>
      <w:r w:rsidRPr="00926349">
        <w:rPr>
          <w:rFonts w:ascii="Helvetica" w:hAnsi="Helvetica" w:cs="Helvetica"/>
          <w:sz w:val="18"/>
          <w:szCs w:val="18"/>
        </w:rPr>
        <w:t>Togo</w:t>
      </w:r>
    </w:p>
    <w:p w:rsidR="009805E0" w:rsidRDefault="009805E0" w:rsidP="00D03946">
      <w:pPr>
        <w:rPr>
          <w:rFonts w:ascii="Helvetica" w:hAnsi="Helvetica" w:cs="Helvetica"/>
          <w:sz w:val="18"/>
          <w:szCs w:val="18"/>
        </w:rPr>
      </w:pPr>
      <w:r>
        <w:rPr>
          <w:rFonts w:ascii="Helvetica" w:hAnsi="Helvetica" w:cs="Helvetica"/>
          <w:sz w:val="18"/>
          <w:szCs w:val="18"/>
        </w:rPr>
        <w:t>Turkmenistan</w:t>
      </w:r>
    </w:p>
    <w:p w:rsidR="00972857" w:rsidRPr="00926349" w:rsidRDefault="00972857" w:rsidP="00D03946">
      <w:pPr>
        <w:rPr>
          <w:rFonts w:ascii="Helvetica" w:hAnsi="Helvetica" w:cs="Helvetica"/>
          <w:sz w:val="18"/>
          <w:szCs w:val="18"/>
        </w:rPr>
      </w:pPr>
      <w:r w:rsidRPr="00926349">
        <w:rPr>
          <w:rFonts w:ascii="Helvetica" w:hAnsi="Helvetica" w:cs="Helvetica"/>
          <w:sz w:val="18"/>
          <w:szCs w:val="18"/>
        </w:rPr>
        <w:t>Uganda</w:t>
      </w:r>
    </w:p>
    <w:p w:rsidR="00972857" w:rsidRPr="00926349" w:rsidRDefault="00972857" w:rsidP="00D03946">
      <w:pPr>
        <w:rPr>
          <w:rFonts w:ascii="Helvetica" w:hAnsi="Helvetica" w:cs="Helvetica"/>
          <w:sz w:val="18"/>
          <w:szCs w:val="18"/>
        </w:rPr>
      </w:pPr>
      <w:r w:rsidRPr="00926349">
        <w:rPr>
          <w:rFonts w:ascii="Helvetica" w:hAnsi="Helvetica" w:cs="Helvetica"/>
          <w:sz w:val="18"/>
          <w:szCs w:val="18"/>
        </w:rPr>
        <w:t>Uzbekistan</w:t>
      </w:r>
    </w:p>
    <w:p w:rsidR="00972857" w:rsidRDefault="00972857" w:rsidP="00D03946">
      <w:pPr>
        <w:rPr>
          <w:rFonts w:ascii="Helvetica" w:hAnsi="Helvetica" w:cs="Helvetica"/>
          <w:sz w:val="18"/>
          <w:szCs w:val="18"/>
        </w:rPr>
      </w:pPr>
      <w:r>
        <w:rPr>
          <w:rFonts w:ascii="Helvetica" w:hAnsi="Helvetica" w:cs="Helvetica"/>
          <w:sz w:val="18"/>
          <w:szCs w:val="18"/>
        </w:rPr>
        <w:t>Venezuela</w:t>
      </w:r>
      <w:r w:rsidRPr="00926349">
        <w:rPr>
          <w:rFonts w:ascii="Helvetica" w:hAnsi="Helvetica" w:cs="Helvetica"/>
          <w:sz w:val="18"/>
          <w:szCs w:val="18"/>
        </w:rPr>
        <w:t xml:space="preserve"> </w:t>
      </w:r>
    </w:p>
    <w:p w:rsidR="00972857" w:rsidRPr="00926349" w:rsidRDefault="00972857" w:rsidP="00D03946">
      <w:pPr>
        <w:rPr>
          <w:rFonts w:ascii="Helvetica" w:hAnsi="Helvetica" w:cs="Helvetica"/>
          <w:sz w:val="18"/>
          <w:szCs w:val="18"/>
        </w:rPr>
      </w:pPr>
      <w:r w:rsidRPr="00926349">
        <w:rPr>
          <w:rFonts w:ascii="Helvetica" w:hAnsi="Helvetica" w:cs="Helvetica"/>
          <w:sz w:val="18"/>
          <w:szCs w:val="18"/>
        </w:rPr>
        <w:t>Vietnam</w:t>
      </w:r>
    </w:p>
    <w:p w:rsidR="00972857" w:rsidRPr="00926349" w:rsidRDefault="00972857" w:rsidP="00D03946">
      <w:pPr>
        <w:rPr>
          <w:rFonts w:ascii="Helvetica" w:hAnsi="Helvetica" w:cs="Helvetica"/>
          <w:sz w:val="18"/>
          <w:szCs w:val="18"/>
        </w:rPr>
      </w:pPr>
      <w:r w:rsidRPr="00926349">
        <w:rPr>
          <w:rFonts w:ascii="Helvetica" w:hAnsi="Helvetica" w:cs="Helvetica"/>
          <w:sz w:val="18"/>
          <w:szCs w:val="18"/>
        </w:rPr>
        <w:t>Yemen</w:t>
      </w:r>
    </w:p>
    <w:p w:rsidR="00972857" w:rsidRPr="00926349" w:rsidRDefault="00972857" w:rsidP="00D03946">
      <w:pPr>
        <w:rPr>
          <w:rFonts w:ascii="Helvetica" w:hAnsi="Helvetica" w:cs="Helvetica"/>
          <w:sz w:val="18"/>
          <w:szCs w:val="18"/>
        </w:rPr>
      </w:pPr>
      <w:r w:rsidRPr="00926349">
        <w:rPr>
          <w:rFonts w:ascii="Helvetica" w:hAnsi="Helvetica" w:cs="Helvetica"/>
          <w:sz w:val="18"/>
          <w:szCs w:val="18"/>
        </w:rPr>
        <w:t>Zambia</w:t>
      </w:r>
    </w:p>
    <w:p w:rsidR="00972857" w:rsidRDefault="00972857" w:rsidP="00D03946">
      <w:pPr>
        <w:rPr>
          <w:rFonts w:ascii="Helvetica" w:hAnsi="Helvetica" w:cs="Helvetica"/>
        </w:rPr>
        <w:sectPr w:rsidR="00972857" w:rsidSect="00C06B6C">
          <w:type w:val="continuous"/>
          <w:pgSz w:w="11906" w:h="16838"/>
          <w:pgMar w:top="1985" w:right="1985" w:bottom="1985" w:left="1985" w:header="708" w:footer="708" w:gutter="0"/>
          <w:cols w:num="2" w:space="708"/>
          <w:docGrid w:linePitch="360"/>
        </w:sectPr>
      </w:pPr>
      <w:r>
        <w:rPr>
          <w:rFonts w:ascii="Helvetica" w:hAnsi="Helvetica" w:cs="Helvetica"/>
          <w:sz w:val="18"/>
          <w:szCs w:val="18"/>
        </w:rPr>
        <w:t>Zimbabwe</w:t>
      </w:r>
    </w:p>
    <w:p w:rsidR="00972857" w:rsidRPr="00926349" w:rsidRDefault="00972857" w:rsidP="00D03946">
      <w:pPr>
        <w:rPr>
          <w:rFonts w:ascii="Helvetica" w:hAnsi="Helvetica" w:cs="Helvetica"/>
          <w:sz w:val="18"/>
          <w:szCs w:val="18"/>
        </w:rPr>
        <w:sectPr w:rsidR="00972857" w:rsidRPr="00926349" w:rsidSect="00C06B6C">
          <w:type w:val="continuous"/>
          <w:pgSz w:w="11906" w:h="16838"/>
          <w:pgMar w:top="1985" w:right="1985" w:bottom="1985" w:left="1985" w:header="964" w:footer="964" w:gutter="0"/>
          <w:cols w:space="720"/>
        </w:sectPr>
      </w:pPr>
    </w:p>
    <w:p w:rsidR="00972857" w:rsidRDefault="00972857" w:rsidP="00D03946">
      <w:pPr>
        <w:rPr>
          <w:rFonts w:ascii="Helvetica" w:hAnsi="Helvetica" w:cs="Helvetica"/>
        </w:rPr>
        <w:sectPr w:rsidR="00972857" w:rsidSect="00C06B6C">
          <w:headerReference w:type="default" r:id="rId12"/>
          <w:footerReference w:type="default" r:id="rId13"/>
          <w:type w:val="continuous"/>
          <w:pgSz w:w="11906" w:h="16838"/>
          <w:pgMar w:top="1985" w:right="1985" w:bottom="1985" w:left="1985" w:header="708" w:footer="708" w:gutter="0"/>
          <w:cols w:space="708"/>
          <w:docGrid w:linePitch="360"/>
        </w:sectPr>
      </w:pPr>
    </w:p>
    <w:p w:rsidR="00D54AD3" w:rsidRPr="00926349" w:rsidRDefault="00D54AD3" w:rsidP="00D03946">
      <w:pPr>
        <w:rPr>
          <w:rFonts w:ascii="Helvetica" w:hAnsi="Helvetica" w:cs="Helvetica"/>
        </w:rPr>
      </w:pPr>
    </w:p>
    <w:sectPr w:rsidR="00D54AD3" w:rsidRPr="00926349" w:rsidSect="00C06B6C">
      <w:type w:val="continuous"/>
      <w:pgSz w:w="11906" w:h="16838"/>
      <w:pgMar w:top="1985" w:right="1985" w:bottom="1985"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A1" w:rsidRDefault="00982CA1" w:rsidP="00A43BDE">
      <w:pPr>
        <w:spacing w:line="240" w:lineRule="auto"/>
      </w:pPr>
      <w:r>
        <w:separator/>
      </w:r>
    </w:p>
  </w:endnote>
  <w:endnote w:type="continuationSeparator" w:id="0">
    <w:p w:rsidR="00982CA1" w:rsidRDefault="00982CA1" w:rsidP="00A43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73820"/>
      <w:docPartObj>
        <w:docPartGallery w:val="Page Numbers (Bottom of Page)"/>
        <w:docPartUnique/>
      </w:docPartObj>
    </w:sdtPr>
    <w:sdtEndPr/>
    <w:sdtContent>
      <w:p w:rsidR="001949AF" w:rsidRDefault="001949AF">
        <w:pPr>
          <w:pStyle w:val="Pieddepage"/>
          <w:jc w:val="center"/>
        </w:pPr>
        <w:r>
          <w:fldChar w:fldCharType="begin"/>
        </w:r>
        <w:r>
          <w:instrText>PAGE   \* MERGEFORMAT</w:instrText>
        </w:r>
        <w:r>
          <w:fldChar w:fldCharType="separate"/>
        </w:r>
        <w:r w:rsidRPr="001949AF">
          <w:rPr>
            <w:noProof/>
            <w:lang w:val="fr-FR"/>
          </w:rPr>
          <w:t>1</w:t>
        </w:r>
        <w:r>
          <w:fldChar w:fldCharType="end"/>
        </w:r>
      </w:p>
    </w:sdtContent>
  </w:sdt>
  <w:p w:rsidR="00972857" w:rsidRDefault="009728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elvetica" w:hAnsi="Helvetica" w:cs="Helvetica"/>
        <w:sz w:val="18"/>
        <w:szCs w:val="18"/>
      </w:rPr>
      <w:id w:val="112871488"/>
      <w:docPartObj>
        <w:docPartGallery w:val="Page Numbers (Bottom of Page)"/>
        <w:docPartUnique/>
      </w:docPartObj>
    </w:sdtPr>
    <w:sdtEndPr/>
    <w:sdtContent>
      <w:p w:rsidR="00A43BDE" w:rsidRPr="00A43BDE" w:rsidRDefault="00A43BDE">
        <w:pPr>
          <w:pStyle w:val="Pieddepage"/>
          <w:jc w:val="center"/>
          <w:rPr>
            <w:rFonts w:ascii="Helvetica" w:hAnsi="Helvetica" w:cs="Helvetica"/>
            <w:sz w:val="18"/>
            <w:szCs w:val="18"/>
          </w:rPr>
        </w:pPr>
        <w:r w:rsidRPr="00A43BDE">
          <w:rPr>
            <w:rFonts w:ascii="Helvetica" w:hAnsi="Helvetica" w:cs="Helvetica"/>
            <w:sz w:val="18"/>
            <w:szCs w:val="18"/>
          </w:rPr>
          <w:fldChar w:fldCharType="begin"/>
        </w:r>
        <w:r w:rsidRPr="00A43BDE">
          <w:rPr>
            <w:rFonts w:ascii="Helvetica" w:hAnsi="Helvetica" w:cs="Helvetica"/>
            <w:sz w:val="18"/>
            <w:szCs w:val="18"/>
          </w:rPr>
          <w:instrText>PAGE   \* MERGEFORMAT</w:instrText>
        </w:r>
        <w:r w:rsidRPr="00A43BDE">
          <w:rPr>
            <w:rFonts w:ascii="Helvetica" w:hAnsi="Helvetica" w:cs="Helvetica"/>
            <w:sz w:val="18"/>
            <w:szCs w:val="18"/>
          </w:rPr>
          <w:fldChar w:fldCharType="separate"/>
        </w:r>
        <w:r w:rsidR="00972857" w:rsidRPr="00972857">
          <w:rPr>
            <w:rFonts w:ascii="Helvetica" w:hAnsi="Helvetica" w:cs="Helvetica"/>
            <w:noProof/>
            <w:sz w:val="18"/>
            <w:szCs w:val="18"/>
            <w:lang w:val="fr-FR"/>
          </w:rPr>
          <w:t>5</w:t>
        </w:r>
        <w:r w:rsidRPr="00A43BDE">
          <w:rPr>
            <w:rFonts w:ascii="Helvetica" w:hAnsi="Helvetica" w:cs="Helvetica"/>
            <w:sz w:val="18"/>
            <w:szCs w:val="18"/>
          </w:rPr>
          <w:fldChar w:fldCharType="end"/>
        </w:r>
      </w:p>
    </w:sdtContent>
  </w:sdt>
  <w:p w:rsidR="00A43BDE" w:rsidRPr="00A43BDE" w:rsidRDefault="00A43BDE">
    <w:pPr>
      <w:pStyle w:val="Pieddepage"/>
      <w:rPr>
        <w:rFonts w:ascii="Helvetica" w:hAnsi="Helvetica" w:cs="Helvetica"/>
        <w:sz w:val="18"/>
        <w:szCs w:val="18"/>
      </w:rPr>
    </w:pPr>
  </w:p>
  <w:p w:rsidR="0068100F" w:rsidRDefault="006810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A1" w:rsidRDefault="00982CA1" w:rsidP="00A43BDE">
      <w:pPr>
        <w:spacing w:line="240" w:lineRule="auto"/>
      </w:pPr>
      <w:r>
        <w:separator/>
      </w:r>
    </w:p>
  </w:footnote>
  <w:footnote w:type="continuationSeparator" w:id="0">
    <w:p w:rsidR="00982CA1" w:rsidRDefault="00982CA1" w:rsidP="00A43B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938" w:type="dxa"/>
      <w:jc w:val="center"/>
      <w:tblLook w:val="00A0" w:firstRow="1" w:lastRow="0" w:firstColumn="1" w:lastColumn="0" w:noHBand="0" w:noVBand="0"/>
    </w:tblPr>
    <w:tblGrid>
      <w:gridCol w:w="1818"/>
      <w:gridCol w:w="6120"/>
    </w:tblGrid>
    <w:tr w:rsidR="00926349" w:rsidTr="00753EB2">
      <w:trPr>
        <w:jc w:val="center"/>
      </w:trPr>
      <w:tc>
        <w:tcPr>
          <w:tcW w:w="1701" w:type="dxa"/>
          <w:tcMar>
            <w:top w:w="0" w:type="dxa"/>
            <w:left w:w="0" w:type="dxa"/>
            <w:bottom w:w="0" w:type="dxa"/>
            <w:right w:w="108" w:type="dxa"/>
          </w:tcMar>
          <w:hideMark/>
        </w:tcPr>
        <w:p w:rsidR="00926349" w:rsidRDefault="00926349" w:rsidP="00753EB2">
          <w:pPr>
            <w:pStyle w:val="En-tte"/>
            <w:rPr>
              <w:lang w:val="en-US" w:bidi="he-IL"/>
            </w:rPr>
          </w:pPr>
          <w:r>
            <w:rPr>
              <w:noProof/>
              <w:lang w:eastAsia="en-GB"/>
            </w:rPr>
            <w:drawing>
              <wp:inline distT="0" distB="0" distL="0" distR="0" wp14:anchorId="2D870221" wp14:editId="2F698322">
                <wp:extent cx="1078230" cy="276225"/>
                <wp:effectExtent l="0" t="0" r="7620" b="9525"/>
                <wp:docPr id="1" name="Image 1" descr="LOGO-P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M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276225"/>
                        </a:xfrm>
                        <a:prstGeom prst="rect">
                          <a:avLst/>
                        </a:prstGeom>
                        <a:noFill/>
                        <a:ln>
                          <a:noFill/>
                        </a:ln>
                      </pic:spPr>
                    </pic:pic>
                  </a:graphicData>
                </a:graphic>
              </wp:inline>
            </w:drawing>
          </w:r>
        </w:p>
      </w:tc>
      <w:tc>
        <w:tcPr>
          <w:tcW w:w="6237" w:type="dxa"/>
          <w:tcMar>
            <w:top w:w="0" w:type="dxa"/>
            <w:left w:w="108" w:type="dxa"/>
            <w:bottom w:w="0" w:type="dxa"/>
            <w:right w:w="0" w:type="dxa"/>
          </w:tcMar>
          <w:hideMark/>
        </w:tcPr>
        <w:p w:rsidR="00926349" w:rsidRDefault="00926349" w:rsidP="00753EB2">
          <w:pPr>
            <w:pStyle w:val="En-tte"/>
            <w:jc w:val="right"/>
            <w:rPr>
              <w:rFonts w:ascii="Helvetica" w:hAnsi="Helvetica"/>
              <w:b/>
              <w:color w:val="0A4F21"/>
              <w:lang w:val="en-US" w:bidi="he-IL"/>
            </w:rPr>
          </w:pPr>
          <w:r>
            <w:rPr>
              <w:b/>
              <w:color w:val="0A4F21"/>
            </w:rPr>
            <w:t xml:space="preserve">GA 2017 - Participation Grants -  Eligible countries </w:t>
          </w:r>
        </w:p>
        <w:p w:rsidR="00926349" w:rsidRPr="00CA7FC3" w:rsidRDefault="00926349" w:rsidP="000B68CE">
          <w:pPr>
            <w:pStyle w:val="En-tte"/>
            <w:jc w:val="right"/>
            <w:rPr>
              <w:sz w:val="18"/>
              <w:szCs w:val="18"/>
              <w:lang w:val="en-US" w:bidi="he-IL"/>
            </w:rPr>
          </w:pPr>
          <w:r w:rsidRPr="00CA7FC3">
            <w:rPr>
              <w:sz w:val="18"/>
              <w:szCs w:val="18"/>
            </w:rPr>
            <w:t xml:space="preserve">Ver. </w:t>
          </w:r>
          <w:r w:rsidR="000B68CE">
            <w:rPr>
              <w:sz w:val="18"/>
              <w:szCs w:val="18"/>
            </w:rPr>
            <w:t>29</w:t>
          </w:r>
          <w:r w:rsidRPr="00CA7FC3">
            <w:rPr>
              <w:sz w:val="18"/>
              <w:szCs w:val="18"/>
            </w:rPr>
            <w:t xml:space="preserve">/03/2017 </w:t>
          </w:r>
        </w:p>
      </w:tc>
    </w:tr>
  </w:tbl>
  <w:p w:rsidR="00926349" w:rsidRDefault="0092634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857" w:rsidRPr="00926349" w:rsidRDefault="00972857" w:rsidP="0092634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00F" w:rsidRPr="00926349" w:rsidRDefault="0068100F" w:rsidP="0092634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DE"/>
    <w:rsid w:val="000B68CE"/>
    <w:rsid w:val="000C0185"/>
    <w:rsid w:val="000D60E8"/>
    <w:rsid w:val="001949AF"/>
    <w:rsid w:val="001C6C30"/>
    <w:rsid w:val="00305D61"/>
    <w:rsid w:val="003A2031"/>
    <w:rsid w:val="003C35E6"/>
    <w:rsid w:val="00476288"/>
    <w:rsid w:val="00574204"/>
    <w:rsid w:val="005D2FA4"/>
    <w:rsid w:val="0068100F"/>
    <w:rsid w:val="00845C7E"/>
    <w:rsid w:val="00926349"/>
    <w:rsid w:val="0093516F"/>
    <w:rsid w:val="00972857"/>
    <w:rsid w:val="009805E0"/>
    <w:rsid w:val="00982CA1"/>
    <w:rsid w:val="00A35149"/>
    <w:rsid w:val="00A43BDE"/>
    <w:rsid w:val="00C06B6C"/>
    <w:rsid w:val="00C47651"/>
    <w:rsid w:val="00CA7FC3"/>
    <w:rsid w:val="00CD19C9"/>
    <w:rsid w:val="00D03946"/>
    <w:rsid w:val="00D54AD3"/>
    <w:rsid w:val="00E252EB"/>
    <w:rsid w:val="00F3666E"/>
    <w:rsid w:val="00FF5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DE"/>
    <w:pPr>
      <w:spacing w:after="0" w:line="280" w:lineRule="exact"/>
      <w:jc w:val="both"/>
    </w:pPr>
    <w:rPr>
      <w:rFonts w:ascii="Arial" w:eastAsia="Times New Roman" w:hAnsi="Arial" w:cs="Times New Roman"/>
      <w:sz w:val="20"/>
      <w:szCs w:val="20"/>
      <w:lang w:val="en-GB" w:eastAsia="fr-FR"/>
    </w:rPr>
  </w:style>
  <w:style w:type="paragraph" w:styleId="Titre4">
    <w:name w:val="heading 4"/>
    <w:basedOn w:val="Normal"/>
    <w:next w:val="Normal"/>
    <w:link w:val="Titre4Car"/>
    <w:semiHidden/>
    <w:unhideWhenUsed/>
    <w:qFormat/>
    <w:rsid w:val="00926349"/>
    <w:pPr>
      <w:keepNext/>
      <w:spacing w:before="240" w:after="60" w:line="240" w:lineRule="auto"/>
      <w:jc w:val="left"/>
      <w:outlineLvl w:val="3"/>
    </w:pPr>
    <w:rPr>
      <w:rFonts w:ascii="Times New Roman" w:hAnsi="Times New Roman"/>
      <w:b/>
      <w:bCs/>
      <w:sz w:val="28"/>
      <w:szCs w:val="28"/>
      <w:lang w:val="en-US"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Car Car,Car Car Car"/>
    <w:basedOn w:val="Normal"/>
    <w:link w:val="En-tteCar"/>
    <w:unhideWhenUsed/>
    <w:rsid w:val="00A43BDE"/>
    <w:pPr>
      <w:tabs>
        <w:tab w:val="center" w:pos="4536"/>
        <w:tab w:val="right" w:pos="9072"/>
      </w:tabs>
      <w:spacing w:line="240" w:lineRule="auto"/>
    </w:pPr>
  </w:style>
  <w:style w:type="character" w:customStyle="1" w:styleId="En-tteCar">
    <w:name w:val="En-tête Car"/>
    <w:aliases w:val="Car Car Car1,Car Car Car Car"/>
    <w:basedOn w:val="Policepardfaut"/>
    <w:link w:val="En-tte"/>
    <w:rsid w:val="00A43BDE"/>
    <w:rPr>
      <w:rFonts w:ascii="Arial" w:eastAsia="Times New Roman" w:hAnsi="Arial" w:cs="Times New Roman"/>
      <w:sz w:val="20"/>
      <w:szCs w:val="20"/>
      <w:lang w:val="en-GB" w:eastAsia="fr-FR"/>
    </w:rPr>
  </w:style>
  <w:style w:type="paragraph" w:styleId="Pieddepage">
    <w:name w:val="footer"/>
    <w:basedOn w:val="Normal"/>
    <w:link w:val="PieddepageCar"/>
    <w:uiPriority w:val="99"/>
    <w:unhideWhenUsed/>
    <w:rsid w:val="00A43BDE"/>
    <w:pPr>
      <w:tabs>
        <w:tab w:val="center" w:pos="4536"/>
        <w:tab w:val="right" w:pos="9072"/>
      </w:tabs>
      <w:spacing w:line="240" w:lineRule="auto"/>
    </w:pPr>
  </w:style>
  <w:style w:type="character" w:customStyle="1" w:styleId="PieddepageCar">
    <w:name w:val="Pied de page Car"/>
    <w:basedOn w:val="Policepardfaut"/>
    <w:link w:val="Pieddepage"/>
    <w:uiPriority w:val="99"/>
    <w:rsid w:val="00A43BDE"/>
    <w:rPr>
      <w:rFonts w:ascii="Arial" w:eastAsia="Times New Roman" w:hAnsi="Arial" w:cs="Times New Roman"/>
      <w:sz w:val="20"/>
      <w:szCs w:val="20"/>
      <w:lang w:val="en-GB" w:eastAsia="fr-FR"/>
    </w:rPr>
  </w:style>
  <w:style w:type="paragraph" w:styleId="Textedebulles">
    <w:name w:val="Balloon Text"/>
    <w:basedOn w:val="Normal"/>
    <w:link w:val="TextedebullesCar"/>
    <w:uiPriority w:val="99"/>
    <w:semiHidden/>
    <w:unhideWhenUsed/>
    <w:rsid w:val="00A43BD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BDE"/>
    <w:rPr>
      <w:rFonts w:ascii="Tahoma" w:eastAsia="Times New Roman" w:hAnsi="Tahoma" w:cs="Tahoma"/>
      <w:sz w:val="16"/>
      <w:szCs w:val="16"/>
      <w:lang w:val="en-GB" w:eastAsia="fr-FR"/>
    </w:rPr>
  </w:style>
  <w:style w:type="character" w:customStyle="1" w:styleId="Titre4Car">
    <w:name w:val="Titre 4 Car"/>
    <w:basedOn w:val="Policepardfaut"/>
    <w:link w:val="Titre4"/>
    <w:semiHidden/>
    <w:rsid w:val="00926349"/>
    <w:rPr>
      <w:rFonts w:ascii="Times New Roman" w:eastAsia="Times New Roman" w:hAnsi="Times New Roman" w:cs="Times New Roman"/>
      <w:b/>
      <w:bCs/>
      <w:sz w:val="28"/>
      <w:szCs w:val="28"/>
      <w:lang w:val="en-US" w:eastAsia="fr-FR" w:bidi="he-IL"/>
    </w:rPr>
  </w:style>
  <w:style w:type="character" w:styleId="Lienhypertexte">
    <w:name w:val="Hyperlink"/>
    <w:basedOn w:val="Policepardfaut"/>
    <w:uiPriority w:val="99"/>
    <w:unhideWhenUsed/>
    <w:rsid w:val="000C01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DE"/>
    <w:pPr>
      <w:spacing w:after="0" w:line="280" w:lineRule="exact"/>
      <w:jc w:val="both"/>
    </w:pPr>
    <w:rPr>
      <w:rFonts w:ascii="Arial" w:eastAsia="Times New Roman" w:hAnsi="Arial" w:cs="Times New Roman"/>
      <w:sz w:val="20"/>
      <w:szCs w:val="20"/>
      <w:lang w:val="en-GB" w:eastAsia="fr-FR"/>
    </w:rPr>
  </w:style>
  <w:style w:type="paragraph" w:styleId="Titre4">
    <w:name w:val="heading 4"/>
    <w:basedOn w:val="Normal"/>
    <w:next w:val="Normal"/>
    <w:link w:val="Titre4Car"/>
    <w:semiHidden/>
    <w:unhideWhenUsed/>
    <w:qFormat/>
    <w:rsid w:val="00926349"/>
    <w:pPr>
      <w:keepNext/>
      <w:spacing w:before="240" w:after="60" w:line="240" w:lineRule="auto"/>
      <w:jc w:val="left"/>
      <w:outlineLvl w:val="3"/>
    </w:pPr>
    <w:rPr>
      <w:rFonts w:ascii="Times New Roman" w:hAnsi="Times New Roman"/>
      <w:b/>
      <w:bCs/>
      <w:sz w:val="28"/>
      <w:szCs w:val="28"/>
      <w:lang w:val="en-US"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Car Car,Car Car Car"/>
    <w:basedOn w:val="Normal"/>
    <w:link w:val="En-tteCar"/>
    <w:unhideWhenUsed/>
    <w:rsid w:val="00A43BDE"/>
    <w:pPr>
      <w:tabs>
        <w:tab w:val="center" w:pos="4536"/>
        <w:tab w:val="right" w:pos="9072"/>
      </w:tabs>
      <w:spacing w:line="240" w:lineRule="auto"/>
    </w:pPr>
  </w:style>
  <w:style w:type="character" w:customStyle="1" w:styleId="En-tteCar">
    <w:name w:val="En-tête Car"/>
    <w:aliases w:val="Car Car Car1,Car Car Car Car"/>
    <w:basedOn w:val="Policepardfaut"/>
    <w:link w:val="En-tte"/>
    <w:rsid w:val="00A43BDE"/>
    <w:rPr>
      <w:rFonts w:ascii="Arial" w:eastAsia="Times New Roman" w:hAnsi="Arial" w:cs="Times New Roman"/>
      <w:sz w:val="20"/>
      <w:szCs w:val="20"/>
      <w:lang w:val="en-GB" w:eastAsia="fr-FR"/>
    </w:rPr>
  </w:style>
  <w:style w:type="paragraph" w:styleId="Pieddepage">
    <w:name w:val="footer"/>
    <w:basedOn w:val="Normal"/>
    <w:link w:val="PieddepageCar"/>
    <w:uiPriority w:val="99"/>
    <w:unhideWhenUsed/>
    <w:rsid w:val="00A43BDE"/>
    <w:pPr>
      <w:tabs>
        <w:tab w:val="center" w:pos="4536"/>
        <w:tab w:val="right" w:pos="9072"/>
      </w:tabs>
      <w:spacing w:line="240" w:lineRule="auto"/>
    </w:pPr>
  </w:style>
  <w:style w:type="character" w:customStyle="1" w:styleId="PieddepageCar">
    <w:name w:val="Pied de page Car"/>
    <w:basedOn w:val="Policepardfaut"/>
    <w:link w:val="Pieddepage"/>
    <w:uiPriority w:val="99"/>
    <w:rsid w:val="00A43BDE"/>
    <w:rPr>
      <w:rFonts w:ascii="Arial" w:eastAsia="Times New Roman" w:hAnsi="Arial" w:cs="Times New Roman"/>
      <w:sz w:val="20"/>
      <w:szCs w:val="20"/>
      <w:lang w:val="en-GB" w:eastAsia="fr-FR"/>
    </w:rPr>
  </w:style>
  <w:style w:type="paragraph" w:styleId="Textedebulles">
    <w:name w:val="Balloon Text"/>
    <w:basedOn w:val="Normal"/>
    <w:link w:val="TextedebullesCar"/>
    <w:uiPriority w:val="99"/>
    <w:semiHidden/>
    <w:unhideWhenUsed/>
    <w:rsid w:val="00A43BD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3BDE"/>
    <w:rPr>
      <w:rFonts w:ascii="Tahoma" w:eastAsia="Times New Roman" w:hAnsi="Tahoma" w:cs="Tahoma"/>
      <w:sz w:val="16"/>
      <w:szCs w:val="16"/>
      <w:lang w:val="en-GB" w:eastAsia="fr-FR"/>
    </w:rPr>
  </w:style>
  <w:style w:type="character" w:customStyle="1" w:styleId="Titre4Car">
    <w:name w:val="Titre 4 Car"/>
    <w:basedOn w:val="Policepardfaut"/>
    <w:link w:val="Titre4"/>
    <w:semiHidden/>
    <w:rsid w:val="00926349"/>
    <w:rPr>
      <w:rFonts w:ascii="Times New Roman" w:eastAsia="Times New Roman" w:hAnsi="Times New Roman" w:cs="Times New Roman"/>
      <w:b/>
      <w:bCs/>
      <w:sz w:val="28"/>
      <w:szCs w:val="28"/>
      <w:lang w:val="en-US" w:eastAsia="fr-FR" w:bidi="he-IL"/>
    </w:rPr>
  </w:style>
  <w:style w:type="character" w:styleId="Lienhypertexte">
    <w:name w:val="Hyperlink"/>
    <w:basedOn w:val="Policepardfaut"/>
    <w:uiPriority w:val="99"/>
    <w:unhideWhenUsed/>
    <w:rsid w:val="000C0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0552">
      <w:bodyDiv w:val="1"/>
      <w:marLeft w:val="0"/>
      <w:marRight w:val="0"/>
      <w:marTop w:val="0"/>
      <w:marBottom w:val="0"/>
      <w:divBdr>
        <w:top w:val="none" w:sz="0" w:space="0" w:color="auto"/>
        <w:left w:val="none" w:sz="0" w:space="0" w:color="auto"/>
        <w:bottom w:val="none" w:sz="0" w:space="0" w:color="auto"/>
        <w:right w:val="none" w:sz="0" w:space="0" w:color="auto"/>
      </w:divBdr>
    </w:div>
    <w:div w:id="451095665">
      <w:bodyDiv w:val="1"/>
      <w:marLeft w:val="0"/>
      <w:marRight w:val="0"/>
      <w:marTop w:val="0"/>
      <w:marBottom w:val="0"/>
      <w:divBdr>
        <w:top w:val="none" w:sz="0" w:space="0" w:color="auto"/>
        <w:left w:val="none" w:sz="0" w:space="0" w:color="auto"/>
        <w:bottom w:val="none" w:sz="0" w:space="0" w:color="auto"/>
        <w:right w:val="none" w:sz="0" w:space="0" w:color="auto"/>
      </w:divBdr>
    </w:div>
    <w:div w:id="808324141">
      <w:bodyDiv w:val="1"/>
      <w:marLeft w:val="0"/>
      <w:marRight w:val="0"/>
      <w:marTop w:val="0"/>
      <w:marBottom w:val="0"/>
      <w:divBdr>
        <w:top w:val="none" w:sz="0" w:space="0" w:color="auto"/>
        <w:left w:val="none" w:sz="0" w:space="0" w:color="auto"/>
        <w:bottom w:val="none" w:sz="0" w:space="0" w:color="auto"/>
        <w:right w:val="none" w:sz="0" w:space="0" w:color="auto"/>
      </w:divBdr>
    </w:div>
    <w:div w:id="866143861">
      <w:bodyDiv w:val="1"/>
      <w:marLeft w:val="0"/>
      <w:marRight w:val="0"/>
      <w:marTop w:val="0"/>
      <w:marBottom w:val="0"/>
      <w:divBdr>
        <w:top w:val="none" w:sz="0" w:space="0" w:color="auto"/>
        <w:left w:val="none" w:sz="0" w:space="0" w:color="auto"/>
        <w:bottom w:val="none" w:sz="0" w:space="0" w:color="auto"/>
        <w:right w:val="none" w:sz="0" w:space="0" w:color="auto"/>
      </w:divBdr>
    </w:div>
    <w:div w:id="9519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2017-TravelGrants@icomos.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471B-F56F-4D3A-9003-A649A34E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1222</Words>
  <Characters>6971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ICOMOS HQ</dc:creator>
  <cp:lastModifiedBy>Gaia</cp:lastModifiedBy>
  <cp:revision>16</cp:revision>
  <dcterms:created xsi:type="dcterms:W3CDTF">2017-03-29T10:48:00Z</dcterms:created>
  <dcterms:modified xsi:type="dcterms:W3CDTF">2017-05-10T12:58:00Z</dcterms:modified>
</cp:coreProperties>
</file>